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B671C" w14:textId="5EDE83F4" w:rsidR="00C14A90" w:rsidRPr="009A24E9" w:rsidRDefault="00C14A90" w:rsidP="009A24E9">
      <w:pPr>
        <w:tabs>
          <w:tab w:val="right" w:pos="9639"/>
        </w:tabs>
        <w:spacing w:after="0" w:afterAutospacing="0" w:line="240" w:lineRule="atLeast"/>
        <w:rPr>
          <w:rFonts w:ascii="Arial" w:eastAsia="MS Mincho" w:hAnsi="Arial" w:cs="Arial"/>
          <w:b/>
          <w:bCs/>
          <w:sz w:val="24"/>
          <w:lang w:eastAsia="ja-JP"/>
        </w:rPr>
      </w:pPr>
      <w:bookmarkStart w:id="0" w:name="_Hlk194048172"/>
      <w:r w:rsidRPr="009A24E9">
        <w:rPr>
          <w:rFonts w:ascii="Arial" w:eastAsia="MS Mincho" w:hAnsi="Arial" w:cs="Arial"/>
          <w:b/>
          <w:bCs/>
          <w:sz w:val="24"/>
          <w:lang w:eastAsia="ja-JP"/>
        </w:rPr>
        <w:t>3GPP TSG RAN WG1 #12</w:t>
      </w:r>
      <w:r w:rsidR="006440EE" w:rsidRPr="009A24E9">
        <w:rPr>
          <w:rFonts w:ascii="Arial" w:eastAsia="MS Mincho" w:hAnsi="Arial" w:cs="Arial"/>
          <w:b/>
          <w:bCs/>
          <w:sz w:val="24"/>
          <w:lang w:eastAsia="ja-JP"/>
        </w:rPr>
        <w:t>2</w:t>
      </w:r>
      <w:r w:rsidR="009A24E9">
        <w:rPr>
          <w:rFonts w:ascii="Arial" w:eastAsia="MS Mincho" w:hAnsi="Arial" w:cs="Arial"/>
          <w:b/>
          <w:bCs/>
          <w:sz w:val="24"/>
          <w:lang w:eastAsia="ja-JP"/>
        </w:rPr>
        <w:t>bis</w:t>
      </w:r>
      <w:r w:rsidRPr="009A24E9">
        <w:rPr>
          <w:rFonts w:ascii="Arial" w:eastAsia="MS Mincho" w:hAnsi="Arial" w:cs="Arial"/>
          <w:b/>
          <w:bCs/>
          <w:sz w:val="24"/>
          <w:lang w:eastAsia="ja-JP"/>
        </w:rPr>
        <w:tab/>
        <w:t xml:space="preserve">                             </w:t>
      </w:r>
      <w:r w:rsidR="00E550F6" w:rsidRPr="009A24E9">
        <w:rPr>
          <w:rFonts w:ascii="Arial" w:eastAsia="MS Mincho" w:hAnsi="Arial" w:cs="Arial"/>
          <w:b/>
          <w:bCs/>
          <w:sz w:val="24"/>
          <w:lang w:eastAsia="ja-JP"/>
        </w:rPr>
        <w:t>R1-2507163</w:t>
      </w:r>
    </w:p>
    <w:bookmarkEnd w:id="0"/>
    <w:p w14:paraId="0789AF1C" w14:textId="4F463985" w:rsidR="009B7437" w:rsidRPr="009A24E9" w:rsidRDefault="009B7437" w:rsidP="009B7437">
      <w:pPr>
        <w:tabs>
          <w:tab w:val="center" w:pos="4536"/>
          <w:tab w:val="right" w:pos="7938"/>
          <w:tab w:val="right" w:pos="9639"/>
        </w:tabs>
        <w:ind w:right="2"/>
        <w:rPr>
          <w:rFonts w:ascii="Arial" w:hAnsi="Arial" w:cs="Arial"/>
          <w:b/>
          <w:bCs/>
          <w:sz w:val="24"/>
        </w:rPr>
      </w:pPr>
      <w:r w:rsidRPr="009A24E9">
        <w:rPr>
          <w:rFonts w:ascii="Arial" w:eastAsia="MS Mincho" w:hAnsi="Arial" w:cs="Arial"/>
          <w:b/>
          <w:bCs/>
          <w:sz w:val="24"/>
          <w:lang w:eastAsia="ja-JP"/>
        </w:rPr>
        <w:t>Prague, Czech</w:t>
      </w:r>
      <w:r w:rsidR="009A24E9" w:rsidRPr="009A24E9">
        <w:rPr>
          <w:rFonts w:ascii="Arial" w:eastAsia="MS Mincho" w:hAnsi="Arial" w:cs="Arial"/>
          <w:b/>
          <w:bCs/>
          <w:sz w:val="24"/>
          <w:lang w:eastAsia="ja-JP"/>
        </w:rPr>
        <w:t xml:space="preserve"> Republic</w:t>
      </w:r>
      <w:r w:rsidRPr="009A24E9">
        <w:rPr>
          <w:rFonts w:ascii="Arial" w:eastAsia="MS Mincho" w:hAnsi="Arial" w:cs="Arial"/>
          <w:b/>
          <w:bCs/>
          <w:sz w:val="24"/>
          <w:lang w:eastAsia="ja-JP"/>
        </w:rPr>
        <w:t>, October 13</w:t>
      </w:r>
      <w:r w:rsidRPr="009A24E9">
        <w:rPr>
          <w:rFonts w:ascii="Arial" w:eastAsia="MS Mincho" w:hAnsi="Arial" w:cs="Arial"/>
          <w:b/>
          <w:bCs/>
          <w:sz w:val="24"/>
          <w:vertAlign w:val="superscript"/>
          <w:lang w:eastAsia="ja-JP"/>
        </w:rPr>
        <w:t>th</w:t>
      </w:r>
      <w:r w:rsidRPr="009A24E9">
        <w:rPr>
          <w:rFonts w:ascii="Arial" w:eastAsia="MS Mincho" w:hAnsi="Arial" w:cs="Arial"/>
          <w:b/>
          <w:bCs/>
          <w:sz w:val="24"/>
          <w:lang w:eastAsia="ja-JP"/>
        </w:rPr>
        <w:t xml:space="preserve"> – 17</w:t>
      </w:r>
      <w:r w:rsidRPr="009A24E9">
        <w:rPr>
          <w:rFonts w:ascii="Arial" w:eastAsia="MS Mincho" w:hAnsi="Arial" w:cs="Arial"/>
          <w:b/>
          <w:bCs/>
          <w:sz w:val="24"/>
          <w:vertAlign w:val="superscript"/>
          <w:lang w:eastAsia="ja-JP"/>
        </w:rPr>
        <w:t>th</w:t>
      </w:r>
      <w:r w:rsidRPr="009A24E9">
        <w:rPr>
          <w:rFonts w:ascii="Arial" w:eastAsia="MS Mincho" w:hAnsi="Arial" w:cs="Arial"/>
          <w:b/>
          <w:bCs/>
          <w:sz w:val="24"/>
          <w:lang w:eastAsia="ja-JP"/>
        </w:rPr>
        <w:t>, 2025</w:t>
      </w:r>
    </w:p>
    <w:p w14:paraId="3277883D" w14:textId="5F7E6FD2"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6440EE">
        <w:rPr>
          <w:rFonts w:ascii="Arial" w:hAnsi="Arial"/>
          <w:b/>
          <w:sz w:val="24"/>
        </w:rPr>
        <w:t>8</w:t>
      </w:r>
      <w:r w:rsidRPr="00D61960">
        <w:rPr>
          <w:rFonts w:ascii="Arial" w:hAnsi="Arial"/>
          <w:b/>
          <w:sz w:val="24"/>
        </w:rPr>
        <w:t>.</w:t>
      </w:r>
      <w:r w:rsidR="00133034">
        <w:rPr>
          <w:rFonts w:ascii="Arial" w:hAnsi="Arial"/>
          <w:b/>
          <w:sz w:val="24"/>
        </w:rPr>
        <w:t>6</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1094C4FA"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E550F6" w:rsidRPr="00E550F6">
        <w:rPr>
          <w:rFonts w:ascii="Arial" w:hAnsi="Arial"/>
          <w:b/>
          <w:sz w:val="24"/>
        </w:rPr>
        <w:t>Remaining issues on LP-WUS</w:t>
      </w:r>
      <w:r w:rsidR="00E550F6">
        <w:rPr>
          <w:rFonts w:ascii="Arial" w:hAnsi="Arial"/>
          <w:b/>
          <w:sz w:val="24"/>
        </w:rPr>
        <w:t>/</w:t>
      </w:r>
      <w:r w:rsidR="00E550F6" w:rsidRPr="00E550F6">
        <w:rPr>
          <w:rFonts w:ascii="Arial" w:hAnsi="Arial"/>
          <w:b/>
          <w:sz w:val="24"/>
        </w:rPr>
        <w:t>WUR</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A24E9" w:rsidRDefault="005D191B" w:rsidP="005D191B">
      <w:pPr>
        <w:pBdr>
          <w:bottom w:val="single" w:sz="4" w:space="1" w:color="auto"/>
        </w:pBdr>
        <w:rPr>
          <w:sz w:val="6"/>
          <w:szCs w:val="6"/>
        </w:rPr>
      </w:pPr>
    </w:p>
    <w:p w14:paraId="56DB4D09" w14:textId="77777777" w:rsidR="00571CE7" w:rsidRPr="009A24E9" w:rsidRDefault="00F64C90" w:rsidP="00C6119D">
      <w:pPr>
        <w:pStyle w:val="Heading1"/>
        <w:rPr>
          <w:sz w:val="28"/>
          <w:szCs w:val="28"/>
        </w:rPr>
      </w:pPr>
      <w:r w:rsidRPr="009A24E9">
        <w:rPr>
          <w:sz w:val="28"/>
          <w:szCs w:val="28"/>
        </w:rPr>
        <w:t>Introduction</w:t>
      </w:r>
    </w:p>
    <w:p w14:paraId="14B7D0C9" w14:textId="7FF45668" w:rsidR="002E157F" w:rsidRPr="002E157F" w:rsidRDefault="002E157F" w:rsidP="007665F0">
      <w:pPr>
        <w:rPr>
          <w:rFonts w:eastAsia="DengXian"/>
          <w:lang w:eastAsia="zh-CN"/>
        </w:rPr>
      </w:pPr>
      <w:r>
        <w:rPr>
          <w:rFonts w:eastAsia="DengXian" w:hint="eastAsia"/>
          <w:lang w:eastAsia="zh-CN"/>
        </w:rPr>
        <w:t>I</w:t>
      </w:r>
      <w:r>
        <w:rPr>
          <w:rFonts w:eastAsia="DengXian"/>
          <w:lang w:eastAsia="zh-CN"/>
        </w:rPr>
        <w:t xml:space="preserve">n this contribution we have further discussion on the </w:t>
      </w:r>
      <w:r w:rsidR="000E43D8">
        <w:rPr>
          <w:rFonts w:eastAsia="DengXian"/>
          <w:lang w:eastAsia="zh-CN"/>
        </w:rPr>
        <w:t>remaining issues for LP-WUS/WUR</w:t>
      </w:r>
      <w:r>
        <w:rPr>
          <w:rFonts w:eastAsia="DengXian"/>
          <w:lang w:eastAsia="zh-CN"/>
        </w:rPr>
        <w:t xml:space="preserve"> and have proposals </w:t>
      </w:r>
      <w:r w:rsidR="000E43D8">
        <w:rPr>
          <w:rFonts w:eastAsia="DengXian" w:hint="eastAsia"/>
          <w:lang w:eastAsia="zh-CN"/>
        </w:rPr>
        <w:t>s</w:t>
      </w:r>
      <w:r w:rsidR="000E43D8">
        <w:rPr>
          <w:rFonts w:eastAsia="DengXian"/>
          <w:lang w:eastAsia="zh-CN"/>
        </w:rPr>
        <w:t xml:space="preserve">ummarized </w:t>
      </w:r>
      <w:r>
        <w:rPr>
          <w:rFonts w:eastAsia="DengXian"/>
          <w:lang w:eastAsia="zh-CN"/>
        </w:rPr>
        <w:t>for consideration.</w:t>
      </w:r>
    </w:p>
    <w:p w14:paraId="5BFD1EAA" w14:textId="5D82F391" w:rsidR="00BA1875" w:rsidRPr="009A24E9" w:rsidRDefault="00D0123B" w:rsidP="009A24E9">
      <w:pPr>
        <w:pStyle w:val="Heading1"/>
        <w:spacing w:after="100"/>
        <w:rPr>
          <w:rFonts w:eastAsiaTheme="minorEastAsia"/>
          <w:sz w:val="28"/>
          <w:szCs w:val="28"/>
          <w:lang w:eastAsia="zh-CN"/>
        </w:rPr>
      </w:pPr>
      <w:r w:rsidRPr="009A24E9">
        <w:rPr>
          <w:rFonts w:eastAsiaTheme="minorEastAsia"/>
          <w:sz w:val="28"/>
          <w:szCs w:val="28"/>
          <w:lang w:eastAsia="zh-CN"/>
        </w:rPr>
        <w:t xml:space="preserve">LP-WUS </w:t>
      </w:r>
      <w:r w:rsidR="00C649C5" w:rsidRPr="009A24E9">
        <w:rPr>
          <w:rFonts w:eastAsiaTheme="minorEastAsia"/>
          <w:sz w:val="28"/>
          <w:szCs w:val="28"/>
          <w:lang w:eastAsia="zh-CN"/>
        </w:rPr>
        <w:t>signal design</w:t>
      </w:r>
    </w:p>
    <w:p w14:paraId="6A1BD85C" w14:textId="68AD0CBE" w:rsidR="00A40DED" w:rsidRPr="002035A3" w:rsidRDefault="003715AC" w:rsidP="00A40DED">
      <w:pPr>
        <w:pStyle w:val="ListParagraph"/>
        <w:numPr>
          <w:ilvl w:val="0"/>
          <w:numId w:val="48"/>
        </w:numPr>
        <w:ind w:leftChars="0"/>
        <w:rPr>
          <w:rFonts w:eastAsiaTheme="minorEastAsia"/>
          <w:b/>
          <w:bCs/>
          <w:lang w:eastAsia="zh-CN"/>
        </w:rPr>
      </w:pPr>
      <w:r w:rsidRPr="002035A3">
        <w:rPr>
          <w:rFonts w:eastAsiaTheme="minorEastAsia"/>
          <w:b/>
          <w:bCs/>
          <w:lang w:eastAsia="zh-CN"/>
        </w:rPr>
        <w:t>Description of s</w:t>
      </w:r>
      <w:r w:rsidR="00A40DED" w:rsidRPr="002035A3">
        <w:rPr>
          <w:rFonts w:eastAsiaTheme="minorEastAsia"/>
          <w:b/>
          <w:bCs/>
          <w:lang w:eastAsia="zh-CN"/>
        </w:rPr>
        <w:t xml:space="preserve">equence index </w:t>
      </w:r>
      <w:r w:rsidRPr="002035A3">
        <w:rPr>
          <w:rFonts w:eastAsiaTheme="minorEastAsia"/>
          <w:b/>
          <w:bCs/>
          <w:lang w:eastAsia="zh-CN"/>
        </w:rPr>
        <w:t>in TS 38.211</w:t>
      </w:r>
    </w:p>
    <w:p w14:paraId="45E72850" w14:textId="77777777" w:rsidR="002314D7" w:rsidRDefault="009B7932" w:rsidP="00AD291E">
      <w:pPr>
        <w:rPr>
          <w:rFonts w:eastAsiaTheme="minorEastAsia"/>
          <w:lang w:eastAsia="zh-CN"/>
        </w:rPr>
      </w:pPr>
      <w:r>
        <w:rPr>
          <w:rFonts w:eastAsiaTheme="minorEastAsia" w:hint="eastAsia"/>
          <w:lang w:eastAsia="zh-CN"/>
        </w:rPr>
        <w:t>R</w:t>
      </w:r>
      <w:r>
        <w:rPr>
          <w:rFonts w:eastAsiaTheme="minorEastAsia"/>
          <w:lang w:eastAsia="zh-CN"/>
        </w:rPr>
        <w:t xml:space="preserve">egarding the </w:t>
      </w:r>
      <w:r w:rsidR="009B536D">
        <w:rPr>
          <w:rFonts w:eastAsiaTheme="minorEastAsia"/>
          <w:lang w:eastAsia="zh-CN"/>
        </w:rPr>
        <w:t xml:space="preserve">mapping between overlaid OFDM sequence and the </w:t>
      </w:r>
      <w:r w:rsidR="000665BF">
        <w:rPr>
          <w:rFonts w:eastAsiaTheme="minorEastAsia"/>
          <w:lang w:eastAsia="zh-CN"/>
        </w:rPr>
        <w:t xml:space="preserve">bits carried by the sequence over </w:t>
      </w:r>
      <w:r w:rsidR="004C3787">
        <w:rPr>
          <w:rFonts w:eastAsiaTheme="minorEastAsia"/>
          <w:lang w:eastAsia="zh-CN"/>
        </w:rPr>
        <w:t>one</w:t>
      </w:r>
      <w:r w:rsidR="000665BF">
        <w:rPr>
          <w:rFonts w:eastAsiaTheme="minorEastAsia"/>
          <w:lang w:eastAsia="zh-CN"/>
        </w:rPr>
        <w:t xml:space="preserve"> OOK</w:t>
      </w:r>
      <w:r w:rsidR="0022666E">
        <w:rPr>
          <w:rFonts w:eastAsiaTheme="minorEastAsia"/>
          <w:lang w:eastAsia="zh-CN"/>
        </w:rPr>
        <w:t>-ON</w:t>
      </w:r>
      <w:r w:rsidR="000665BF">
        <w:rPr>
          <w:rFonts w:eastAsiaTheme="minorEastAsia"/>
          <w:lang w:eastAsia="zh-CN"/>
        </w:rPr>
        <w:t xml:space="preserve"> symbol.</w:t>
      </w:r>
      <w:r w:rsidR="003172AB">
        <w:rPr>
          <w:rFonts w:eastAsiaTheme="minorEastAsia"/>
          <w:lang w:eastAsia="zh-CN"/>
        </w:rPr>
        <w:t xml:space="preserve"> Following agreement was reached in RAN1#1</w:t>
      </w:r>
      <w:r w:rsidR="004B5DCA">
        <w:rPr>
          <w:rFonts w:eastAsiaTheme="minorEastAsia"/>
          <w:lang w:eastAsia="zh-CN"/>
        </w:rPr>
        <w:t>2</w:t>
      </w:r>
      <w:r w:rsidR="003172AB">
        <w:rPr>
          <w:rFonts w:eastAsiaTheme="minorEastAsia"/>
          <w:lang w:eastAsia="zh-CN"/>
        </w:rPr>
        <w:t>1</w:t>
      </w:r>
      <w:r w:rsidR="004B5DCA">
        <w:rPr>
          <w:rFonts w:eastAsiaTheme="minorEastAsia"/>
          <w:lang w:eastAsia="zh-CN"/>
        </w:rPr>
        <w:t xml:space="preserve"> meeting. </w:t>
      </w:r>
    </w:p>
    <w:tbl>
      <w:tblPr>
        <w:tblStyle w:val="TableGrid"/>
        <w:tblW w:w="10201" w:type="dxa"/>
        <w:tblLook w:val="04A0" w:firstRow="1" w:lastRow="0" w:firstColumn="1" w:lastColumn="0" w:noHBand="0" w:noVBand="1"/>
      </w:tblPr>
      <w:tblGrid>
        <w:gridCol w:w="10201"/>
      </w:tblGrid>
      <w:tr w:rsidR="002314D7" w:rsidRPr="00A7710C" w14:paraId="4201E837" w14:textId="77777777" w:rsidTr="00E508EB">
        <w:tc>
          <w:tcPr>
            <w:tcW w:w="10201" w:type="dxa"/>
          </w:tcPr>
          <w:p w14:paraId="0B6104EB" w14:textId="77777777" w:rsidR="002314D7" w:rsidRPr="0041109D" w:rsidRDefault="002314D7" w:rsidP="00E508EB">
            <w:pPr>
              <w:spacing w:after="0" w:afterAutospacing="0"/>
              <w:rPr>
                <w:rFonts w:ascii="Times New Roman" w:eastAsia="Malgun Gothic" w:hAnsi="Times New Roman"/>
                <w:szCs w:val="20"/>
                <w:lang w:eastAsia="zh-CN"/>
              </w:rPr>
            </w:pPr>
            <w:r w:rsidRPr="0041109D">
              <w:rPr>
                <w:rFonts w:ascii="Times New Roman" w:eastAsia="Malgun Gothic" w:hAnsi="Times New Roman"/>
                <w:szCs w:val="20"/>
                <w:highlight w:val="green"/>
                <w:lang w:eastAsia="zh-CN"/>
              </w:rPr>
              <w:t>Agreement</w:t>
            </w:r>
            <w:r>
              <w:rPr>
                <w:rFonts w:ascii="Times New Roman" w:eastAsia="Malgun Gothic" w:hAnsi="Times New Roman"/>
                <w:szCs w:val="20"/>
                <w:lang w:eastAsia="zh-CN"/>
              </w:rPr>
              <w:t xml:space="preserve"> (RAN1#121 meeting)</w:t>
            </w:r>
          </w:p>
          <w:p w14:paraId="24065D80" w14:textId="77777777" w:rsidR="002314D7" w:rsidRPr="00A7710C" w:rsidRDefault="002314D7" w:rsidP="00E508EB">
            <w:pPr>
              <w:spacing w:after="0" w:afterAutospacing="0"/>
              <w:rPr>
                <w:rFonts w:ascii="Times New Roman" w:eastAsia="Malgun Gothic" w:hAnsi="Times New Roman"/>
                <w:szCs w:val="20"/>
                <w:shd w:val="clear" w:color="auto" w:fill="ED7D31" w:themeFill="accent2"/>
                <w:lang w:eastAsia="zh-CN"/>
              </w:rPr>
            </w:pPr>
            <w:r w:rsidRPr="00A7710C">
              <w:rPr>
                <w:rFonts w:ascii="Times New Roman" w:hAnsi="Times New Roman"/>
                <w:szCs w:val="20"/>
                <w:lang w:eastAsia="zh-CN"/>
              </w:rPr>
              <w:t xml:space="preserve">For mapping </w:t>
            </w:r>
            <w:r w:rsidRPr="00A7710C">
              <w:rPr>
                <w:rFonts w:ascii="Times New Roman" w:eastAsia="Malgun Gothic" w:hAnsi="Times New Roman"/>
                <w:szCs w:val="20"/>
                <w:lang w:eastAsia="zh-CN"/>
              </w:rPr>
              <w:t>between</w:t>
            </w:r>
            <w:r w:rsidRPr="00A7710C">
              <w:rPr>
                <w:rFonts w:ascii="Times New Roman" w:hAnsi="Times New Roman"/>
                <w:szCs w:val="20"/>
                <w:lang w:eastAsia="zh-CN"/>
              </w:rPr>
              <w:t xml:space="preserve"> a </w:t>
            </w:r>
            <w:r w:rsidRPr="005D261E">
              <w:rPr>
                <w:rFonts w:ascii="Times New Roman" w:hAnsi="Times New Roman"/>
                <w:color w:val="FF0000"/>
                <w:szCs w:val="20"/>
                <w:lang w:eastAsia="zh-CN"/>
              </w:rPr>
              <w:t>sequence index</w:t>
            </w:r>
            <w:r w:rsidRPr="005D261E">
              <w:rPr>
                <w:rFonts w:ascii="Times New Roman" w:eastAsia="Malgun Gothic" w:hAnsi="Times New Roman"/>
                <w:color w:val="FF0000"/>
                <w:szCs w:val="20"/>
              </w:rPr>
              <w:t xml:space="preserve"> </w:t>
            </w:r>
            <m:oMath>
              <m:sSub>
                <m:sSubPr>
                  <m:ctrlPr>
                    <w:rPr>
                      <w:rFonts w:ascii="Cambria Math" w:hAnsi="Cambria Math"/>
                      <w:i/>
                      <w:color w:val="FF0000"/>
                      <w:szCs w:val="20"/>
                      <w:lang w:eastAsia="en-GB"/>
                    </w:rPr>
                  </m:ctrlPr>
                </m:sSubPr>
                <m:e>
                  <m:r>
                    <w:rPr>
                      <w:rFonts w:ascii="Cambria Math" w:hAnsi="Cambria Math"/>
                      <w:color w:val="FF0000"/>
                      <w:szCs w:val="20"/>
                      <w:lang w:eastAsia="en-GB"/>
                    </w:rPr>
                    <m:t>c</m:t>
                  </m:r>
                </m:e>
                <m:sub>
                  <m:r>
                    <w:rPr>
                      <w:rFonts w:ascii="Cambria Math" w:hAnsi="Cambria Math"/>
                      <w:color w:val="FF0000"/>
                      <w:szCs w:val="20"/>
                      <w:lang w:eastAsia="en-GB"/>
                    </w:rPr>
                    <m:t>m</m:t>
                  </m:r>
                </m:sub>
              </m:sSub>
            </m:oMath>
            <w:r w:rsidRPr="00A7710C">
              <w:rPr>
                <w:rFonts w:ascii="Times New Roman" w:eastAsia="Malgun Gothic" w:hAnsi="Times New Roman"/>
                <w:szCs w:val="20"/>
                <w:lang w:eastAsia="zh-CN"/>
              </w:rPr>
              <w:t xml:space="preserve"> and</w:t>
            </w:r>
            <w:r w:rsidRPr="00A7710C">
              <w:rPr>
                <w:rFonts w:ascii="Times New Roman" w:eastAsia="Malgun Gothic" w:hAnsi="Times New Roman"/>
                <w:color w:val="000000"/>
                <w:szCs w:val="20"/>
                <w:lang w:eastAsia="ko-KR"/>
              </w:rPr>
              <w:t xml:space="preserve"> root value (</w:t>
            </w:r>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q</m:t>
                  </m:r>
                </m:e>
                <m:sub>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sub>
              </m:sSub>
            </m:oMath>
            <w:r w:rsidRPr="00A7710C">
              <w:rPr>
                <w:rFonts w:ascii="Times New Roman" w:eastAsia="Malgun Gothic" w:hAnsi="Times New Roman"/>
                <w:szCs w:val="20"/>
                <w:lang w:eastAsia="ko-KR"/>
              </w:rPr>
              <w:t>)</w:t>
            </w:r>
            <w:r w:rsidRPr="00A7710C">
              <w:rPr>
                <w:rFonts w:ascii="Times New Roman" w:eastAsia="Malgun Gothic" w:hAnsi="Times New Roman"/>
                <w:szCs w:val="20"/>
                <w:lang w:eastAsia="zh-CN"/>
              </w:rPr>
              <w:t xml:space="preserve"> &amp; </w:t>
            </w:r>
            <w:r w:rsidRPr="00A7710C">
              <w:rPr>
                <w:rFonts w:ascii="Times New Roman" w:eastAsia="Malgun Gothic" w:hAnsi="Times New Roman"/>
                <w:szCs w:val="20"/>
                <w:lang w:eastAsia="ko-KR"/>
              </w:rPr>
              <w:t>CS value (</w:t>
            </w:r>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n</m:t>
                  </m:r>
                </m:e>
                <m:sub>
                  <m:r>
                    <w:rPr>
                      <w:rFonts w:ascii="Cambria Math" w:eastAsia="Malgun Gothic" w:hAnsi="Cambria Math"/>
                      <w:szCs w:val="20"/>
                      <w:lang w:eastAsia="en-GB"/>
                    </w:rPr>
                    <m:t xml:space="preserve">cs, </m:t>
                  </m:r>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sub>
              </m:sSub>
            </m:oMath>
            <w:r w:rsidRPr="00A7710C">
              <w:rPr>
                <w:rFonts w:ascii="Times New Roman" w:eastAsia="Malgun Gothic" w:hAnsi="Times New Roman"/>
                <w:szCs w:val="20"/>
                <w:lang w:eastAsia="ko-KR"/>
              </w:rPr>
              <w:t>).</w:t>
            </w:r>
          </w:p>
          <w:p w14:paraId="233DBED5" w14:textId="77777777" w:rsidR="002314D7" w:rsidRPr="00A7710C" w:rsidRDefault="00000000" w:rsidP="00E508EB">
            <w:pPr>
              <w:spacing w:after="0" w:afterAutospacing="0"/>
              <w:rPr>
                <w:rFonts w:ascii="Times New Roman" w:eastAsia="Malgun Gothic" w:hAnsi="Times New Roman"/>
                <w:szCs w:val="20"/>
                <w:shd w:val="clear" w:color="auto" w:fill="ED7D31" w:themeFill="accent2"/>
                <w:lang w:eastAsia="en-GB"/>
              </w:rPr>
            </w:pPr>
            <m:oMathPara>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q</m:t>
                    </m:r>
                  </m:e>
                  <m:sub>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sub>
                </m:sSub>
                <m:r>
                  <w:rPr>
                    <w:rFonts w:ascii="Cambria Math" w:eastAsia="Malgun Gothic" w:hAnsi="Cambria Math"/>
                    <w:szCs w:val="20"/>
                    <w:lang w:eastAsia="en-GB"/>
                  </w:rPr>
                  <m:t>=</m:t>
                </m:r>
                <m:sSub>
                  <m:sSubPr>
                    <m:ctrlPr>
                      <w:rPr>
                        <w:rFonts w:ascii="Cambria Math" w:eastAsia="Malgun Gothic" w:hAnsi="Cambria Math"/>
                        <w:i/>
                        <w:szCs w:val="20"/>
                        <w:lang w:eastAsia="en-GB"/>
                      </w:rPr>
                    </m:ctrlPr>
                  </m:sSubPr>
                  <m:e>
                    <m:r>
                      <w:rPr>
                        <w:rFonts w:ascii="Cambria Math" w:eastAsia="Malgun Gothic" w:hAnsi="Cambria Math"/>
                        <w:szCs w:val="20"/>
                        <w:lang w:eastAsia="en-GB"/>
                      </w:rPr>
                      <m:t>q</m:t>
                    </m:r>
                  </m:e>
                  <m:sub>
                    <m:r>
                      <w:rPr>
                        <w:rFonts w:ascii="Cambria Math" w:eastAsia="Malgun Gothic" w:hAnsi="Cambria Math"/>
                        <w:szCs w:val="20"/>
                        <w:lang w:eastAsia="en-GB"/>
                      </w:rPr>
                      <m:t>i</m:t>
                    </m:r>
                  </m:sub>
                </m:sSub>
                <m:r>
                  <w:rPr>
                    <w:rFonts w:ascii="Cambria Math" w:eastAsia="Malgun Gothic" w:hAnsi="Cambria Math"/>
                    <w:szCs w:val="20"/>
                    <w:lang w:eastAsia="en-GB"/>
                  </w:rPr>
                  <m:t xml:space="preserve"> ,   i=floor(</m:t>
                </m:r>
                <m:f>
                  <m:fPr>
                    <m:ctrlPr>
                      <w:rPr>
                        <w:rFonts w:ascii="Cambria Math" w:eastAsia="Malgun Gothic" w:hAnsi="Cambria Math"/>
                        <w:i/>
                        <w:szCs w:val="20"/>
                        <w:lang w:eastAsia="en-GB"/>
                      </w:rPr>
                    </m:ctrlPr>
                  </m:fPr>
                  <m:num>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num>
                  <m:den>
                    <m:r>
                      <w:rPr>
                        <w:rFonts w:ascii="Cambria Math" w:eastAsia="Malgun Gothic" w:hAnsi="Cambria Math"/>
                        <w:szCs w:val="20"/>
                        <w:lang w:eastAsia="en-GB"/>
                      </w:rPr>
                      <m:t>P</m:t>
                    </m:r>
                  </m:den>
                </m:f>
                <m:r>
                  <w:rPr>
                    <w:rFonts w:ascii="Cambria Math" w:eastAsia="Malgun Gothic" w:hAnsi="Cambria Math"/>
                    <w:szCs w:val="20"/>
                    <w:lang w:eastAsia="en-GB"/>
                  </w:rPr>
                  <m:t>),  P</m:t>
                </m:r>
                <m:r>
                  <m:rPr>
                    <m:sty m:val="p"/>
                  </m:rPr>
                  <w:rPr>
                    <w:rFonts w:ascii="Cambria Math" w:hAnsi="Cambria Math"/>
                    <w:szCs w:val="20"/>
                  </w:rPr>
                  <m:t>=</m:t>
                </m:r>
                <m:f>
                  <m:fPr>
                    <m:ctrlPr>
                      <w:rPr>
                        <w:rFonts w:ascii="Cambria Math" w:eastAsia="Malgun Gothic" w:hAnsi="Cambria Math"/>
                        <w:i/>
                        <w:szCs w:val="20"/>
                        <w:lang w:eastAsia="en-GB"/>
                      </w:rPr>
                    </m:ctrlPr>
                  </m:fPr>
                  <m:num>
                    <m:sSub>
                      <m:sSubPr>
                        <m:ctrlPr>
                          <w:rPr>
                            <w:rFonts w:ascii="Cambria Math" w:eastAsia="Malgun Gothic" w:hAnsi="Cambria Math"/>
                            <w:i/>
                            <w:szCs w:val="20"/>
                            <w:lang w:eastAsia="en-GB"/>
                          </w:rPr>
                        </m:ctrlPr>
                      </m:sSubPr>
                      <m:e>
                        <m:r>
                          <w:rPr>
                            <w:rFonts w:ascii="Cambria Math" w:hAnsi="Cambria Math"/>
                            <w:szCs w:val="20"/>
                            <w:lang w:eastAsia="en-GB"/>
                          </w:rPr>
                          <m:t>N</m:t>
                        </m:r>
                      </m:e>
                      <m:sub>
                        <m:r>
                          <w:rPr>
                            <w:rFonts w:ascii="Cambria Math" w:hAnsi="Cambria Math"/>
                            <w:szCs w:val="20"/>
                            <w:lang w:eastAsia="en-GB"/>
                          </w:rPr>
                          <m:t>seq</m:t>
                        </m:r>
                      </m:sub>
                    </m:sSub>
                    <m:ctrlPr>
                      <w:rPr>
                        <w:rFonts w:ascii="Cambria Math" w:hAnsi="Cambria Math"/>
                        <w:szCs w:val="20"/>
                      </w:rPr>
                    </m:ctrlPr>
                  </m:num>
                  <m:den>
                    <m:sSub>
                      <m:sSubPr>
                        <m:ctrlPr>
                          <w:rPr>
                            <w:rFonts w:ascii="Cambria Math" w:eastAsia="Malgun Gothic" w:hAnsi="Cambria Math"/>
                            <w:i/>
                            <w:szCs w:val="20"/>
                            <w:lang w:eastAsia="en-GB"/>
                          </w:rPr>
                        </m:ctrlPr>
                      </m:sSubPr>
                      <m:e>
                        <m:r>
                          <w:rPr>
                            <w:rFonts w:ascii="Cambria Math" w:hAnsi="Cambria Math"/>
                            <w:szCs w:val="20"/>
                            <w:lang w:eastAsia="en-GB"/>
                          </w:rPr>
                          <m:t>N</m:t>
                        </m:r>
                      </m:e>
                      <m:sub>
                        <m:r>
                          <w:rPr>
                            <w:rFonts w:ascii="Cambria Math" w:eastAsia="Malgun Gothic" w:hAnsi="Cambria Math"/>
                            <w:szCs w:val="20"/>
                            <w:lang w:eastAsia="en-GB"/>
                          </w:rPr>
                          <m:t>root</m:t>
                        </m:r>
                      </m:sub>
                    </m:sSub>
                  </m:den>
                </m:f>
              </m:oMath>
            </m:oMathPara>
          </w:p>
          <w:p w14:paraId="12CEC839" w14:textId="77777777" w:rsidR="002314D7" w:rsidRPr="00A7710C" w:rsidRDefault="00000000" w:rsidP="00E508EB">
            <w:pPr>
              <w:spacing w:after="0" w:afterAutospacing="0"/>
              <w:rPr>
                <w:rFonts w:ascii="Times New Roman" w:eastAsia="Malgun Gothic" w:hAnsi="Times New Roman"/>
                <w:szCs w:val="20"/>
                <w:shd w:val="clear" w:color="auto" w:fill="ED7D31" w:themeFill="accent2"/>
                <w:lang w:eastAsia="en-GB"/>
              </w:rPr>
            </w:pPr>
            <m:oMathPara>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n</m:t>
                    </m:r>
                  </m:e>
                  <m:sub>
                    <m:r>
                      <w:rPr>
                        <w:rFonts w:ascii="Cambria Math" w:eastAsia="Malgun Gothic" w:hAnsi="Cambria Math"/>
                        <w:szCs w:val="20"/>
                        <w:lang w:eastAsia="en-GB"/>
                      </w:rPr>
                      <m:t xml:space="preserve">cs, </m:t>
                    </m:r>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sub>
                </m:sSub>
                <m:r>
                  <w:rPr>
                    <w:rFonts w:ascii="Cambria Math" w:eastAsia="Malgun Gothic" w:hAnsi="Cambria Math"/>
                    <w:szCs w:val="20"/>
                    <w:lang w:eastAsia="en-GB"/>
                  </w:rPr>
                  <m:t>=</m:t>
                </m:r>
                <m:sSub>
                  <m:sSubPr>
                    <m:ctrlPr>
                      <w:rPr>
                        <w:rFonts w:ascii="Cambria Math" w:eastAsia="Malgun Gothic" w:hAnsi="Cambria Math"/>
                        <w:i/>
                        <w:szCs w:val="20"/>
                        <w:lang w:eastAsia="en-GB"/>
                      </w:rPr>
                    </m:ctrlPr>
                  </m:sSubPr>
                  <m:e>
                    <m:r>
                      <w:rPr>
                        <w:rFonts w:ascii="Cambria Math" w:eastAsia="Malgun Gothic" w:hAnsi="Cambria Math"/>
                        <w:szCs w:val="20"/>
                        <w:lang w:eastAsia="en-GB"/>
                      </w:rPr>
                      <m:t>n</m:t>
                    </m:r>
                  </m:e>
                  <m:sub>
                    <m:r>
                      <w:rPr>
                        <w:rFonts w:ascii="Cambria Math" w:eastAsia="Malgun Gothic" w:hAnsi="Cambria Math"/>
                        <w:szCs w:val="20"/>
                        <w:lang w:eastAsia="en-GB"/>
                      </w:rPr>
                      <m:t>cs, k</m:t>
                    </m:r>
                  </m:sub>
                </m:sSub>
                <m:r>
                  <w:rPr>
                    <w:rFonts w:ascii="Cambria Math" w:eastAsia="Malgun Gothic" w:hAnsi="Cambria Math"/>
                    <w:szCs w:val="20"/>
                    <w:lang w:eastAsia="en-GB"/>
                  </w:rPr>
                  <m:t xml:space="preserve">,     </m:t>
                </m:r>
                <m:r>
                  <m:rPr>
                    <m:sty m:val="p"/>
                  </m:rPr>
                  <w:rPr>
                    <w:rFonts w:ascii="Cambria Math" w:eastAsia="Malgun Gothic" w:hAnsi="Cambria Math"/>
                    <w:szCs w:val="20"/>
                    <w:lang w:eastAsia="en-GB"/>
                  </w:rPr>
                  <m:t>where</m:t>
                </m:r>
                <m:r>
                  <w:rPr>
                    <w:rFonts w:ascii="Cambria Math" w:eastAsia="Malgun Gothic" w:hAnsi="Cambria Math"/>
                    <w:szCs w:val="20"/>
                    <w:lang w:eastAsia="en-GB"/>
                  </w:rPr>
                  <m:t xml:space="preserve"> k=mod(</m:t>
                </m:r>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r>
                  <w:rPr>
                    <w:rFonts w:ascii="Cambria Math" w:eastAsia="Malgun Gothic" w:hAnsi="Cambria Math"/>
                    <w:szCs w:val="20"/>
                    <w:lang w:eastAsia="en-GB"/>
                  </w:rPr>
                  <m:t xml:space="preserve">, P)   </m:t>
                </m:r>
              </m:oMath>
            </m:oMathPara>
          </w:p>
          <w:p w14:paraId="21E3FA31" w14:textId="77777777" w:rsidR="002314D7" w:rsidRPr="00A7710C" w:rsidRDefault="002314D7" w:rsidP="00E508EB">
            <w:pPr>
              <w:spacing w:after="0" w:afterAutospacing="0"/>
              <w:ind w:left="720"/>
              <w:rPr>
                <w:rFonts w:ascii="Times New Roman" w:eastAsiaTheme="minorEastAsia" w:hAnsi="Times New Roman"/>
                <w:i/>
                <w:szCs w:val="20"/>
                <w:shd w:val="clear" w:color="auto" w:fill="ED7D31" w:themeFill="accent2"/>
                <w:lang w:eastAsia="zh-CN"/>
              </w:rPr>
            </w:pPr>
            <w:r w:rsidRPr="00A7710C">
              <w:rPr>
                <w:rFonts w:ascii="Times New Roman" w:hAnsi="Times New Roman"/>
                <w:szCs w:val="20"/>
                <w:lang w:eastAsia="zh-CN"/>
              </w:rPr>
              <w:t xml:space="preserve">where cyclic shift value </w:t>
            </w:r>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n</m:t>
                  </m:r>
                </m:e>
                <m:sub>
                  <m:r>
                    <w:rPr>
                      <w:rFonts w:ascii="Cambria Math" w:eastAsia="Malgun Gothic" w:hAnsi="Cambria Math"/>
                      <w:szCs w:val="20"/>
                      <w:lang w:eastAsia="en-GB"/>
                    </w:rPr>
                    <m:t>cs, k</m:t>
                  </m:r>
                </m:sub>
              </m:sSub>
            </m:oMath>
            <w:r w:rsidRPr="00A7710C">
              <w:rPr>
                <w:rFonts w:ascii="Times New Roman" w:hAnsi="Times New Roman"/>
                <w:szCs w:val="20"/>
                <w:lang w:eastAsia="zh-CN"/>
              </w:rPr>
              <w:t>is determined by</w:t>
            </w:r>
            <w:r w:rsidRPr="00A7710C">
              <w:rPr>
                <w:rFonts w:ascii="Times New Roman" w:eastAsia="Malgun Gothic" w:hAnsi="Times New Roman"/>
                <w:i/>
                <w:szCs w:val="20"/>
                <w:shd w:val="clear" w:color="auto" w:fill="ED7D31" w:themeFill="accent2"/>
                <w:lang w:eastAsia="en-GB"/>
              </w:rPr>
              <w:br/>
            </w:r>
            <m:oMathPara>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n</m:t>
                    </m:r>
                  </m:e>
                  <m:sub>
                    <m:r>
                      <w:rPr>
                        <w:rFonts w:ascii="Cambria Math" w:eastAsia="Malgun Gothic" w:hAnsi="Cambria Math"/>
                        <w:szCs w:val="20"/>
                        <w:lang w:eastAsia="en-GB"/>
                      </w:rPr>
                      <m:t>cs, k</m:t>
                    </m:r>
                  </m:sub>
                </m:sSub>
                <m:r>
                  <w:rPr>
                    <w:rFonts w:ascii="Cambria Math" w:eastAsia="Malgun Gothic" w:hAnsi="Cambria Math"/>
                    <w:szCs w:val="20"/>
                    <w:lang w:eastAsia="en-GB"/>
                  </w:rPr>
                  <m:t xml:space="preserve">=k*floor </m:t>
                </m:r>
                <m:d>
                  <m:dPr>
                    <m:ctrlPr>
                      <w:rPr>
                        <w:rFonts w:ascii="Cambria Math" w:eastAsia="Malgun Gothic" w:hAnsi="Cambria Math"/>
                        <w:i/>
                        <w:szCs w:val="20"/>
                        <w:lang w:eastAsia="en-GB"/>
                      </w:rPr>
                    </m:ctrlPr>
                  </m:dPr>
                  <m:e>
                    <m:f>
                      <m:fPr>
                        <m:ctrlPr>
                          <w:rPr>
                            <w:rFonts w:ascii="Cambria Math" w:eastAsia="Malgun Gothic" w:hAnsi="Cambria Math"/>
                            <w:i/>
                            <w:szCs w:val="20"/>
                            <w:lang w:eastAsia="en-GB"/>
                          </w:rPr>
                        </m:ctrlPr>
                      </m:fPr>
                      <m:num>
                        <m:sSub>
                          <m:sSubPr>
                            <m:ctrlPr>
                              <w:rPr>
                                <w:rFonts w:ascii="Cambria Math" w:eastAsia="Malgun Gothic" w:hAnsi="Cambria Math"/>
                                <w:i/>
                                <w:szCs w:val="20"/>
                                <w:lang w:eastAsia="en-GB"/>
                              </w:rPr>
                            </m:ctrlPr>
                          </m:sSubPr>
                          <m:e>
                            <m:r>
                              <w:rPr>
                                <w:rFonts w:ascii="Cambria Math" w:hAnsi="Cambria Math"/>
                                <w:szCs w:val="20"/>
                                <w:lang w:eastAsia="en-GB"/>
                              </w:rPr>
                              <m:t>B</m:t>
                            </m:r>
                          </m:e>
                          <m:sub>
                            <m:r>
                              <w:rPr>
                                <w:rFonts w:ascii="Cambria Math" w:eastAsia="Malgun Gothic" w:hAnsi="Cambria Math"/>
                                <w:szCs w:val="20"/>
                                <w:lang w:eastAsia="en-GB"/>
                              </w:rPr>
                              <m:t>ZC</m:t>
                            </m:r>
                          </m:sub>
                        </m:sSub>
                        <m:r>
                          <m:rPr>
                            <m:sty m:val="p"/>
                          </m:rPr>
                          <w:rPr>
                            <w:rFonts w:ascii="Cambria Math" w:eastAsia="Malgun Gothic" w:hAnsi="Cambria Math"/>
                            <w:szCs w:val="20"/>
                            <w:lang w:eastAsia="en-GB"/>
                          </w:rPr>
                          <m:t xml:space="preserve"> </m:t>
                        </m:r>
                      </m:num>
                      <m:den>
                        <m:r>
                          <w:rPr>
                            <w:rFonts w:ascii="Cambria Math" w:eastAsia="Malgun Gothic" w:hAnsi="Cambria Math"/>
                            <w:szCs w:val="20"/>
                            <w:lang w:eastAsia="en-GB"/>
                          </w:rPr>
                          <m:t>P</m:t>
                        </m:r>
                      </m:den>
                    </m:f>
                  </m:e>
                </m:d>
                <m:r>
                  <m:rPr>
                    <m:sty m:val="p"/>
                  </m:rPr>
                  <w:rPr>
                    <w:rFonts w:ascii="Cambria Math" w:hAnsi="Cambria Math"/>
                    <w:szCs w:val="20"/>
                  </w:rPr>
                  <m:t xml:space="preserve">, where </m:t>
                </m:r>
                <m:r>
                  <w:rPr>
                    <w:rFonts w:ascii="Cambria Math" w:hAnsi="Cambria Math"/>
                    <w:szCs w:val="20"/>
                  </w:rPr>
                  <m:t>k</m:t>
                </m:r>
                <m:r>
                  <m:rPr>
                    <m:sty m:val="p"/>
                  </m:rPr>
                  <w:rPr>
                    <w:rFonts w:ascii="Cambria Math" w:hAnsi="Cambria Math"/>
                    <w:szCs w:val="20"/>
                  </w:rPr>
                  <m:t xml:space="preserve">=0,…, </m:t>
                </m:r>
                <m:r>
                  <w:rPr>
                    <w:rFonts w:ascii="Cambria Math" w:eastAsia="Malgun Gothic" w:hAnsi="Cambria Math"/>
                    <w:szCs w:val="20"/>
                    <w:lang w:eastAsia="en-GB"/>
                  </w:rPr>
                  <m:t>P-1</m:t>
                </m:r>
              </m:oMath>
            </m:oMathPara>
          </w:p>
        </w:tc>
      </w:tr>
    </w:tbl>
    <w:p w14:paraId="0702556B" w14:textId="77777777" w:rsidR="002314D7" w:rsidRPr="002314D7" w:rsidRDefault="002314D7" w:rsidP="00AD291E">
      <w:pPr>
        <w:rPr>
          <w:rFonts w:eastAsiaTheme="minorEastAsia"/>
          <w:lang w:eastAsia="zh-CN"/>
        </w:rPr>
      </w:pPr>
    </w:p>
    <w:p w14:paraId="4241E34A" w14:textId="7BCCC1F9" w:rsidR="00AD291E" w:rsidRDefault="004B5DCA" w:rsidP="00AD291E">
      <w:pPr>
        <w:rPr>
          <w:rFonts w:eastAsiaTheme="minorEastAsia"/>
          <w:lang w:eastAsia="zh-CN"/>
        </w:rPr>
      </w:pPr>
      <w:r>
        <w:rPr>
          <w:rFonts w:eastAsiaTheme="minorEastAsia"/>
          <w:lang w:eastAsia="zh-CN"/>
        </w:rPr>
        <w:t>And</w:t>
      </w:r>
      <w:r w:rsidR="002314D7">
        <w:rPr>
          <w:rFonts w:eastAsiaTheme="minorEastAsia"/>
          <w:lang w:eastAsia="zh-CN"/>
        </w:rPr>
        <w:t>,</w:t>
      </w:r>
      <w:r>
        <w:rPr>
          <w:rFonts w:eastAsiaTheme="minorEastAsia"/>
          <w:lang w:eastAsia="zh-CN"/>
        </w:rPr>
        <w:t xml:space="preserve"> </w:t>
      </w:r>
      <w:r w:rsidR="00D45449">
        <w:rPr>
          <w:rFonts w:eastAsiaTheme="minorEastAsia"/>
          <w:lang w:eastAsia="zh-CN"/>
        </w:rPr>
        <w:t xml:space="preserve">the </w:t>
      </w:r>
      <w:r w:rsidR="002314D7">
        <w:rPr>
          <w:rFonts w:eastAsiaTheme="minorEastAsia"/>
          <w:lang w:eastAsia="zh-CN"/>
        </w:rPr>
        <w:t xml:space="preserve">current </w:t>
      </w:r>
      <w:r w:rsidR="00D45449">
        <w:rPr>
          <w:rFonts w:eastAsiaTheme="minorEastAsia"/>
          <w:lang w:eastAsia="zh-CN"/>
        </w:rPr>
        <w:t>description in TS 38.211 is as following.</w:t>
      </w:r>
    </w:p>
    <w:tbl>
      <w:tblPr>
        <w:tblStyle w:val="TableGrid"/>
        <w:tblW w:w="10201" w:type="dxa"/>
        <w:tblLook w:val="04A0" w:firstRow="1" w:lastRow="0" w:firstColumn="1" w:lastColumn="0" w:noHBand="0" w:noVBand="1"/>
      </w:tblPr>
      <w:tblGrid>
        <w:gridCol w:w="10201"/>
      </w:tblGrid>
      <w:tr w:rsidR="00196398" w14:paraId="569FC1CA" w14:textId="77777777" w:rsidTr="002314D7">
        <w:tc>
          <w:tcPr>
            <w:tcW w:w="10201" w:type="dxa"/>
          </w:tcPr>
          <w:p w14:paraId="00E20BFD" w14:textId="77777777" w:rsidR="00E324ED" w:rsidRDefault="00E324ED" w:rsidP="00E324ED">
            <w:pPr>
              <w:spacing w:after="0" w:afterAutospacing="0"/>
              <w:rPr>
                <w:rFonts w:ascii="Times New Roman" w:eastAsiaTheme="minorEastAsia" w:hAnsi="Times New Roman"/>
                <w:lang w:eastAsia="zh-CN"/>
              </w:rPr>
            </w:pPr>
            <w:r w:rsidRPr="000103A9">
              <w:rPr>
                <w:rFonts w:ascii="Times New Roman" w:eastAsiaTheme="minorEastAsia" w:hAnsi="Times New Roman"/>
                <w:lang w:eastAsia="zh-CN"/>
              </w:rPr>
              <w:t>---------------------------------Start of Text Proposal on 3GPP TS 38.21</w:t>
            </w:r>
            <w:r>
              <w:rPr>
                <w:rFonts w:ascii="Times New Roman" w:eastAsiaTheme="minorEastAsia" w:hAnsi="Times New Roman"/>
                <w:lang w:eastAsia="zh-CN"/>
              </w:rPr>
              <w:t>1</w:t>
            </w:r>
            <w:r w:rsidRPr="000103A9">
              <w:rPr>
                <w:rFonts w:ascii="Times New Roman" w:eastAsiaTheme="minorEastAsia" w:hAnsi="Times New Roman"/>
                <w:lang w:eastAsia="zh-CN"/>
              </w:rPr>
              <w:t xml:space="preserve"> V19.</w:t>
            </w:r>
            <w:r>
              <w:rPr>
                <w:rFonts w:ascii="Times New Roman" w:eastAsiaTheme="minorEastAsia" w:hAnsi="Times New Roman"/>
                <w:lang w:eastAsia="zh-CN"/>
              </w:rPr>
              <w:t>1</w:t>
            </w:r>
            <w:r w:rsidRPr="000103A9">
              <w:rPr>
                <w:rFonts w:ascii="Times New Roman" w:eastAsiaTheme="minorEastAsia" w:hAnsi="Times New Roman"/>
                <w:lang w:eastAsia="zh-CN"/>
              </w:rPr>
              <w:t>.0-----------------------</w:t>
            </w:r>
          </w:p>
          <w:p w14:paraId="2FA75A48" w14:textId="359A7E7A" w:rsidR="008D0245" w:rsidRPr="008D0245" w:rsidRDefault="008D0245" w:rsidP="008D0245">
            <w:pPr>
              <w:pStyle w:val="Heading5"/>
              <w:numPr>
                <w:ilvl w:val="0"/>
                <w:numId w:val="0"/>
              </w:numPr>
              <w:ind w:left="864" w:hanging="864"/>
            </w:pPr>
            <w:bookmarkStart w:id="3" w:name="_Hlk210330460"/>
            <w:bookmarkStart w:id="4" w:name="_Toc201674335"/>
            <w:r w:rsidRPr="001A73F7">
              <w:t>7.4.4.1.1</w:t>
            </w:r>
            <w:bookmarkEnd w:id="3"/>
            <w:r w:rsidRPr="001A73F7">
              <w:tab/>
              <w:t xml:space="preserve">Generation of </w:t>
            </w:r>
            <m:oMath>
              <m:sSub>
                <m:sSubPr>
                  <m:ctrlPr>
                    <w:rPr>
                      <w:rFonts w:ascii="Cambria Math" w:hAnsi="Cambria Math"/>
                      <w:i/>
                    </w:rPr>
                  </m:ctrlPr>
                </m:sSubPr>
                <m:e>
                  <m:r>
                    <m:rPr>
                      <m:sty m:val="bi"/>
                    </m:rPr>
                    <w:rPr>
                      <w:rFonts w:ascii="Cambria Math" w:hAnsi="Cambria Math"/>
                    </w:rPr>
                    <m:t>r</m:t>
                  </m:r>
                </m:e>
                <m:sub>
                  <m:r>
                    <m:rPr>
                      <m:nor/>
                    </m:rPr>
                    <w:rPr>
                      <w:rFonts w:ascii="Cambria Math" w:hAnsi="Cambria Math"/>
                    </w:rPr>
                    <m:t>ZC</m:t>
                  </m:r>
                  <m:r>
                    <m:rPr>
                      <m:sty m:val="bi"/>
                    </m:rPr>
                    <w:rPr>
                      <w:rFonts w:ascii="Cambria Math" w:hAnsi="Cambria Math"/>
                    </w:rPr>
                    <m:t>,m</m:t>
                  </m:r>
                </m:sub>
              </m:sSub>
              <m:r>
                <m:rPr>
                  <m:sty m:val="b"/>
                </m:rPr>
                <w:rPr>
                  <w:rFonts w:ascii="Cambria Math" w:hAnsi="Cambria Math"/>
                </w:rPr>
                <m:t>(</m:t>
              </m:r>
              <m:r>
                <m:rPr>
                  <m:sty m:val="bi"/>
                </m:rPr>
                <w:rPr>
                  <w:rFonts w:ascii="Cambria Math" w:hAnsi="Cambria Math"/>
                </w:rPr>
                <m:t>n</m:t>
              </m:r>
              <m:r>
                <m:rPr>
                  <m:sty m:val="b"/>
                </m:rPr>
                <w:rPr>
                  <w:rFonts w:ascii="Cambria Math" w:hAnsi="Cambria Math"/>
                </w:rPr>
                <m:t>)</m:t>
              </m:r>
            </m:oMath>
            <w:bookmarkEnd w:id="4"/>
          </w:p>
          <w:p w14:paraId="02AFC4F9" w14:textId="77777777" w:rsidR="009D7FDC" w:rsidRPr="001A73F7" w:rsidRDefault="009D7FDC" w:rsidP="009D7FDC">
            <w:pPr>
              <w:spacing w:after="0" w:afterAutospacing="0"/>
            </w:pPr>
            <w:r w:rsidRPr="001A73F7">
              <w:t xml:space="preserve">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1A73F7">
              <w:t xml:space="preserve"> is defined by</w:t>
            </w:r>
          </w:p>
          <w:p w14:paraId="2C24395C" w14:textId="77777777" w:rsidR="009D7FDC" w:rsidRPr="001A73F7" w:rsidRDefault="00000000" w:rsidP="009D7FDC">
            <w:pPr>
              <w:pStyle w:val="EQ"/>
              <w:spacing w:after="0" w:afterAutospacing="0"/>
              <w:rPr>
                <w:rFonts w:eastAsia="Malgun Gothic"/>
              </w:rPr>
            </w:pPr>
            <m:oMathPara>
              <m:oMath>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cs="Arial"/>
                            <w:kern w:val="2"/>
                            <w14:ligatures w14:val="standardContextual"/>
                          </w:rPr>
                        </m:ctrlPr>
                      </m:sSubPr>
                      <m:e>
                        <m:r>
                          <w:rPr>
                            <w:rFonts w:ascii="Cambria Math" w:hAnsi="Cambria Math"/>
                          </w:rPr>
                          <m:t>n</m:t>
                        </m:r>
                      </m:e>
                      <m:sub>
                        <m:r>
                          <m:rPr>
                            <m:nor/>
                          </m:rPr>
                          <m:t>cs</m:t>
                        </m:r>
                      </m:sub>
                    </m:sSub>
                    <m:r>
                      <m:rPr>
                        <m:sty m:val="p"/>
                      </m:rPr>
                      <w:rPr>
                        <w:rFonts w:ascii="Cambria Math" w:hAnsi="Cambria Math"/>
                      </w:rPr>
                      <m:t>)</m:t>
                    </m:r>
                    <m:r>
                      <m:rPr>
                        <m:nor/>
                      </m: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m:t>ZC</m:t>
                        </m:r>
                      </m:sub>
                    </m:sSub>
                  </m:e>
                </m:d>
              </m:oMath>
            </m:oMathPara>
          </w:p>
          <w:p w14:paraId="04B93B0C" w14:textId="77777777" w:rsidR="009D7FDC" w:rsidRPr="009A24E9" w:rsidRDefault="00000000" w:rsidP="009D7FDC">
            <w:pPr>
              <w:pStyle w:val="EQ"/>
              <w:spacing w:after="0" w:afterAutospacing="0"/>
              <w:rPr>
                <w:kern w:val="2"/>
                <w:lang w:val="nl-NL"/>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eastAsia="Malgun Gothic" w:hAnsi="Cambria Math"/>
                    <w:lang w:val="nl-NL"/>
                  </w:rPr>
                  <m:t>=</m:t>
                </m:r>
                <m:sSup>
                  <m:sSupPr>
                    <m:ctrlPr>
                      <w:rPr>
                        <w:rFonts w:ascii="Cambria Math" w:eastAsia="Malgun Gothic" w:hAnsi="Cambria Math" w:cs="Arial"/>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nl-NL"/>
                      </w:rPr>
                      <m:t>-</m:t>
                    </m:r>
                    <m:r>
                      <w:rPr>
                        <w:rFonts w:ascii="Cambria Math" w:eastAsia="Malgun Gothic" w:hAnsi="Cambria Math"/>
                        <w:lang w:val="sv-SE"/>
                      </w:rPr>
                      <m:t>j</m:t>
                    </m:r>
                    <m:f>
                      <m:fPr>
                        <m:ctrlPr>
                          <w:rPr>
                            <w:rFonts w:ascii="Cambria Math" w:eastAsia="Malgun Gothic" w:hAnsi="Cambria Math" w:cs="Arial"/>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nl-NL"/>
                          </w:rPr>
                          <m:t>(</m:t>
                        </m:r>
                        <m:r>
                          <w:rPr>
                            <w:rFonts w:ascii="Cambria Math" w:eastAsia="Malgun Gothic" w:hAnsi="Cambria Math"/>
                            <w:lang w:val="sv-SE"/>
                          </w:rPr>
                          <m:t>i</m:t>
                        </m:r>
                        <m:r>
                          <m:rPr>
                            <m:sty m:val="p"/>
                          </m:rPr>
                          <w:rPr>
                            <w:rFonts w:ascii="Cambria Math" w:eastAsia="Malgun Gothic" w:hAnsi="Cambria Math"/>
                            <w:lang w:val="nl-NL"/>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nl-NL"/>
                              </w:rPr>
                              <m:t>ZC</m:t>
                            </m:r>
                          </m:sub>
                        </m:sSub>
                      </m:den>
                    </m:f>
                  </m:sup>
                </m:sSup>
              </m:oMath>
            </m:oMathPara>
          </w:p>
          <w:p w14:paraId="511ADD73" w14:textId="77777777" w:rsidR="009D7FDC" w:rsidRPr="001A73F7" w:rsidRDefault="009D7FDC" w:rsidP="009D7FDC">
            <w:pPr>
              <w:pStyle w:val="EQ"/>
              <w:spacing w:after="0" w:afterAutospacing="0"/>
            </w:pPr>
            <m:oMathPara>
              <m:oMath>
                <m:r>
                  <w:rPr>
                    <w:rFonts w:ascii="Cambria Math" w:hAnsi="Cambria Math"/>
                    <w:lang w:val="sv-SE"/>
                  </w:rPr>
                  <m:t>n</m:t>
                </m:r>
                <m:r>
                  <m:rPr>
                    <m:sty m:val="p"/>
                  </m:rPr>
                  <w:rPr>
                    <w:rFonts w:ascii="Cambria Math" w:hAnsi="Cambria Math"/>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m:t>ZC</m:t>
                    </m:r>
                  </m:sub>
                </m:sSub>
                <m:r>
                  <m:rPr>
                    <m:sty m:val="p"/>
                  </m:rPr>
                  <w:rPr>
                    <w:rFonts w:ascii="Cambria Math" w:hAnsi="Cambria Math"/>
                  </w:rPr>
                  <m:t>-1</m:t>
                </m:r>
              </m:oMath>
            </m:oMathPara>
          </w:p>
          <w:p w14:paraId="0EAE776C" w14:textId="77777777" w:rsidR="009D7FDC" w:rsidRPr="001A73F7" w:rsidRDefault="009D7FDC" w:rsidP="009D7FDC">
            <w:pPr>
              <w:spacing w:after="0" w:afterAutospacing="0"/>
            </w:pPr>
            <w:r w:rsidRPr="001A73F7">
              <w:t>where</w:t>
            </w:r>
          </w:p>
          <w:p w14:paraId="56281A43" w14:textId="77777777" w:rsidR="009D7FDC" w:rsidRPr="001A73F7" w:rsidRDefault="009D7FDC" w:rsidP="009D7FDC">
            <w:pPr>
              <w:pStyle w:val="B1"/>
              <w:spacing w:after="0" w:afterAutospacing="0"/>
            </w:pPr>
            <w:r w:rsidRPr="001A73F7">
              <w:t>-</w:t>
            </w:r>
            <w:r w:rsidRPr="001A73F7">
              <w:tab/>
            </w:r>
            <m:oMath>
              <m:sSub>
                <m:sSubPr>
                  <m:ctrlPr>
                    <w:rPr>
                      <w:rFonts w:ascii="Cambria Math" w:hAnsi="Cambria Math"/>
                    </w:rPr>
                  </m:ctrlPr>
                </m:sSubPr>
                <m:e>
                  <m:r>
                    <w:rPr>
                      <w:rFonts w:ascii="Cambria Math" w:hAnsi="Cambria Math"/>
                    </w:rPr>
                    <m:t>N</m:t>
                  </m:r>
                </m:e>
                <m:sub>
                  <m:r>
                    <m:rPr>
                      <m:nor/>
                    </m:rPr>
                    <m:t>ZC</m:t>
                  </m:r>
                </m:sub>
              </m:sSub>
            </m:oMath>
            <w:r w:rsidRPr="001A73F7">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5B8466BD" w14:textId="77777777" w:rsidR="009D7FDC" w:rsidRPr="001A73F7" w:rsidRDefault="009D7FDC" w:rsidP="009D7FDC">
            <w:pPr>
              <w:pStyle w:val="B1"/>
              <w:spacing w:after="0" w:afterAutospacing="0"/>
            </w:pPr>
            <w:r w:rsidRPr="001A73F7">
              <w:t>-</w:t>
            </w:r>
            <w:r w:rsidRPr="001A73F7">
              <w:tab/>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rPr>
                        <m:t>WUS</m:t>
                      </m:r>
                    </m:sub>
                  </m:sSub>
                </m:den>
              </m:f>
            </m:oMath>
          </w:p>
          <w:p w14:paraId="497796D4" w14:textId="77777777" w:rsidR="009D7FDC" w:rsidRPr="001A73F7" w:rsidRDefault="009D7FDC" w:rsidP="00C77CE3">
            <w:pPr>
              <w:spacing w:after="0" w:afterAutospacing="0"/>
            </w:pPr>
            <w:r w:rsidRPr="001A73F7">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is obtained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rsidRPr="001A73F7">
              <w:t xml:space="preserve"> of the root sequence numbers configured by the higher-layer parameter XXX and 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rsidRPr="001A73F7">
              <w:t xml:space="preserve"> is given by</w:t>
            </w:r>
          </w:p>
          <w:p w14:paraId="0BE21751" w14:textId="77777777" w:rsidR="009D7FDC" w:rsidRPr="001A73F7" w:rsidRDefault="00000000" w:rsidP="00C77CE3">
            <w:pPr>
              <w:pStyle w:val="EQ"/>
              <w:spacing w:after="0" w:afterAutospacing="0"/>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7BA52443" w14:textId="77777777" w:rsidR="009D7FDC" w:rsidRPr="009A24E9" w:rsidRDefault="009D7FDC" w:rsidP="00C77CE3">
            <w:pPr>
              <w:pStyle w:val="EQ"/>
              <w:spacing w:after="0" w:afterAutospacing="0"/>
              <w:rPr>
                <w:lang w:val="nl-NL"/>
              </w:rPr>
            </w:pPr>
            <m:oMathPara>
              <m:oMath>
                <m:r>
                  <w:rPr>
                    <w:rFonts w:ascii="Cambria Math" w:hAnsi="Cambria Math"/>
                  </w:rPr>
                  <m:t>P</m:t>
                </m:r>
                <m:r>
                  <m:rPr>
                    <m:sty m:val="p"/>
                    <m:aln/>
                  </m:rPr>
                  <w:rPr>
                    <w:rFonts w:ascii="Cambria Math" w:hAnsi="Cambria Math"/>
                    <w:lang w:val="nl-NL"/>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lang w:val="nl-NL"/>
                          </w:rPr>
                          <m:t>seq</m:t>
                        </m:r>
                      </m:sub>
                    </m:sSub>
                  </m:num>
                  <m:den>
                    <m:sSub>
                      <m:sSubPr>
                        <m:ctrlPr>
                          <w:rPr>
                            <w:rFonts w:ascii="Cambria Math" w:hAnsi="Cambria Math"/>
                            <w14:ligatures w14:val="standardContextual"/>
                          </w:rPr>
                        </m:ctrlPr>
                      </m:sSubPr>
                      <m:e>
                        <m:r>
                          <w:rPr>
                            <w:rFonts w:ascii="Cambria Math" w:hAnsi="Cambria Math"/>
                          </w:rPr>
                          <m:t>N</m:t>
                        </m:r>
                      </m:e>
                      <m:sub>
                        <m:r>
                          <m:rPr>
                            <m:nor/>
                          </m:rPr>
                          <w:rPr>
                            <w:lang w:val="nl-NL"/>
                          </w:rPr>
                          <m:t>root</m:t>
                        </m:r>
                      </m:sub>
                    </m:sSub>
                  </m:den>
                </m:f>
              </m:oMath>
            </m:oMathPara>
          </w:p>
          <w:p w14:paraId="096D1421" w14:textId="77777777" w:rsidR="009D7FDC" w:rsidRPr="001A73F7" w:rsidRDefault="009D7FDC" w:rsidP="00C77CE3">
            <w:pPr>
              <w:spacing w:after="0" w:afterAutospacing="0"/>
            </w:pPr>
            <w:r w:rsidRPr="001A73F7">
              <w:t xml:space="preserve">where </w:t>
            </w:r>
          </w:p>
          <w:p w14:paraId="378A7C74" w14:textId="77777777" w:rsidR="00C77CE3" w:rsidRPr="001A73F7" w:rsidRDefault="00C77CE3" w:rsidP="00C77CE3">
            <w:pPr>
              <w:pStyle w:val="B1"/>
              <w:spacing w:after="0" w:afterAutospacing="0"/>
            </w:pPr>
            <w:r w:rsidRPr="001A73F7">
              <w:t>-</w:t>
            </w:r>
            <w:r w:rsidRPr="001A73F7">
              <w:tab/>
            </w:r>
            <m:oMath>
              <m:sSub>
                <m:sSubPr>
                  <m:ctrlPr>
                    <w:rPr>
                      <w:rFonts w:ascii="Cambria Math" w:hAnsi="Cambria Math"/>
                    </w:rPr>
                  </m:ctrlPr>
                </m:sSubPr>
                <m:e>
                  <m:r>
                    <w:rPr>
                      <w:rFonts w:ascii="Cambria Math" w:hAnsi="Cambria Math"/>
                    </w:rPr>
                    <m:t>N</m:t>
                  </m:r>
                </m:e>
                <m:sub>
                  <m:r>
                    <m:rPr>
                      <m:nor/>
                    </m:rPr>
                    <m:t>seq</m:t>
                  </m:r>
                </m:sub>
              </m:sSub>
            </m:oMath>
            <w:r w:rsidRPr="001A73F7">
              <w:t xml:space="preserve"> is the number of sequences configured by the higher-layer parameter XXX</w:t>
            </w:r>
          </w:p>
          <w:p w14:paraId="56D54295" w14:textId="77777777" w:rsidR="00C77CE3" w:rsidRPr="001A73F7" w:rsidRDefault="00C77CE3" w:rsidP="00C77CE3">
            <w:pPr>
              <w:pStyle w:val="B1"/>
              <w:spacing w:after="0" w:afterAutospacing="0"/>
            </w:pPr>
            <w:r w:rsidRPr="001A73F7">
              <w:t>-</w:t>
            </w:r>
            <w:r w:rsidRPr="001A73F7">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rsidRPr="001A73F7">
              <w:t xml:space="preserve"> is the number of root sequence numbers configured by the higher-layer parameter XXX</w:t>
            </w:r>
          </w:p>
          <w:p w14:paraId="274DDEC1" w14:textId="77777777" w:rsidR="00761928" w:rsidRPr="001A73F7" w:rsidRDefault="00761928" w:rsidP="00761928">
            <w:pPr>
              <w:spacing w:after="0" w:afterAutospacing="0"/>
            </w:pPr>
            <w:r w:rsidRPr="001A73F7">
              <w:t>The</w:t>
            </w:r>
            <w:r w:rsidRPr="005D261E">
              <w:rPr>
                <w:color w:val="FF0000"/>
              </w:rPr>
              <w:t xml:space="preserve"> </w:t>
            </w:r>
            <w:r w:rsidRPr="008352C2">
              <w:rPr>
                <w:highlight w:val="yellow"/>
              </w:rPr>
              <w:t xml:space="preserve">sequence number </w:t>
            </w:r>
            <m:oMath>
              <m:sSub>
                <m:sSubPr>
                  <m:ctrlPr>
                    <w:rPr>
                      <w:rFonts w:ascii="Cambria Math" w:hAnsi="Cambria Math"/>
                      <w:i/>
                      <w:highlight w:val="yellow"/>
                    </w:rPr>
                  </m:ctrlPr>
                </m:sSubPr>
                <m:e>
                  <m:r>
                    <w:rPr>
                      <w:rFonts w:ascii="Cambria Math" w:hAnsi="Cambria Math"/>
                      <w:highlight w:val="yellow"/>
                    </w:rPr>
                    <m:t>c</m:t>
                  </m:r>
                </m:e>
                <m:sub>
                  <m:r>
                    <w:rPr>
                      <w:rFonts w:ascii="Cambria Math" w:hAnsi="Cambria Math"/>
                      <w:highlight w:val="yellow"/>
                    </w:rPr>
                    <m:t>m</m:t>
                  </m:r>
                </m:sub>
              </m:sSub>
              <m:r>
                <w:rPr>
                  <w:rFonts w:ascii="Cambria Math" w:hAnsi="Cambria Math"/>
                </w:rPr>
                <m:t>=0</m:t>
              </m:r>
            </m:oMath>
            <w:r w:rsidRPr="001A73F7">
              <w:t xml:space="preserve"> if </w:t>
            </w:r>
            <m:oMath>
              <m:sSub>
                <m:sSubPr>
                  <m:ctrlPr>
                    <w:rPr>
                      <w:rFonts w:ascii="Cambria Math" w:hAnsi="Cambria Math"/>
                    </w:rPr>
                  </m:ctrlPr>
                </m:sSubPr>
                <m:e>
                  <m:r>
                    <w:rPr>
                      <w:rFonts w:ascii="Cambria Math" w:hAnsi="Cambria Math"/>
                    </w:rPr>
                    <m:t>N</m:t>
                  </m:r>
                </m:e>
                <m:sub>
                  <m:r>
                    <m:rPr>
                      <m:nor/>
                    </m:rPr>
                    <m:t>seq</m:t>
                  </m:r>
                </m:sub>
              </m:sSub>
              <m:r>
                <w:rPr>
                  <w:rFonts w:ascii="Cambria Math" w:hAnsi="Cambria Math"/>
                </w:rPr>
                <m:t>=1</m:t>
              </m:r>
            </m:oMath>
            <w:r w:rsidRPr="001A73F7">
              <w:t xml:space="preserve">, otherwise </w:t>
            </w:r>
            <w:r>
              <w:t xml:space="preserve">it </w:t>
            </w:r>
            <w:r w:rsidRPr="001A73F7">
              <w:t>is given by</w:t>
            </w:r>
          </w:p>
          <w:p w14:paraId="716746EF" w14:textId="77777777" w:rsidR="00761928" w:rsidRPr="001A73F7" w:rsidRDefault="00000000" w:rsidP="00761928">
            <w:pPr>
              <w:pStyle w:val="EQ"/>
              <w:spacing w:after="0" w:afterAutospacing="0"/>
              <w:rPr>
                <w:lang w:val="sv-SE"/>
              </w:rPr>
            </w:pPr>
            <m:oMathPara>
              <m:oMath>
                <m:sSub>
                  <m:sSubPr>
                    <m:ctrlPr>
                      <w:rPr>
                        <w:rFonts w:ascii="Cambria Math" w:hAnsi="Cambria Math"/>
                      </w:rPr>
                    </m:ctrlPr>
                  </m:sSubPr>
                  <m:e>
                    <m:r>
                      <w:rPr>
                        <w:rFonts w:ascii="Cambria Math" w:hAnsi="Cambria Math"/>
                      </w:rPr>
                      <m:t>c</m:t>
                    </m:r>
                  </m:e>
                  <m:sub>
                    <m:r>
                      <w:rPr>
                        <w:rFonts w:ascii="Cambria Math" w:hAnsi="Cambria Math"/>
                      </w:rPr>
                      <m:t>m</m:t>
                    </m:r>
                  </m:sub>
                </m:sSub>
                <m:r>
                  <m:rPr>
                    <m:sty m:val="p"/>
                  </m:rPr>
                  <w:rPr>
                    <w:rFonts w:ascii="Cambria Math" w:hAnsi="Cambria Math"/>
                    <w:lang w:val="sv-SE"/>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SE"/>
                      </w:rPr>
                      <m:t>=</m:t>
                    </m:r>
                    <m:r>
                      <m:rPr>
                        <m:sty m:val="p"/>
                      </m:rPr>
                      <w:rPr>
                        <w:rFonts w:ascii="Cambria Math" w:hAnsi="Cambria Math"/>
                      </w:rPr>
                      <m:t>0</m:t>
                    </m:r>
                  </m:sub>
                  <m:sup>
                    <m:r>
                      <w:rPr>
                        <w:rFonts w:ascii="Cambria Math" w:hAnsi="Cambria Math"/>
                      </w:rPr>
                      <m:t>δ</m:t>
                    </m:r>
                    <m:r>
                      <m:rPr>
                        <m:sty m:val="p"/>
                      </m:rPr>
                      <w:rPr>
                        <w:rFonts w:ascii="Cambria Math" w:hAnsi="Cambria Math"/>
                        <w:lang w:val="sv-SE"/>
                      </w:rPr>
                      <m:t>-1</m:t>
                    </m:r>
                  </m:sup>
                  <m:e>
                    <m:sSub>
                      <m:sSubPr>
                        <m:ctrlPr>
                          <w:rPr>
                            <w:rFonts w:ascii="Cambria Math" w:hAnsi="Cambria Math"/>
                          </w:rPr>
                        </m:ctrlPr>
                      </m:sSubPr>
                      <m:e>
                        <m:r>
                          <w:rPr>
                            <w:rFonts w:ascii="Cambria Math" w:hAnsi="Cambria Math"/>
                          </w:rPr>
                          <m:t>f</m:t>
                        </m:r>
                      </m:e>
                      <m:sub>
                        <m:r>
                          <m:rPr>
                            <m:sty m:val="p"/>
                          </m:rPr>
                          <w:rPr>
                            <w:rFonts w:ascii="Cambria Math" w:hAnsi="Cambria Math"/>
                            <w:lang w:val="sv-SE"/>
                          </w:rPr>
                          <m:t>1(</m:t>
                        </m:r>
                        <m:r>
                          <w:rPr>
                            <w:rFonts w:ascii="Cambria Math" w:hAnsi="Cambria Math"/>
                          </w:rPr>
                          <m:t>i</m:t>
                        </m:r>
                        <m:r>
                          <m:rPr>
                            <m:sty m:val="p"/>
                          </m:rPr>
                          <w:rPr>
                            <w:rFonts w:ascii="Cambria Math" w:hAnsi="Cambria Math"/>
                          </w:rPr>
                          <m:t>+</m:t>
                        </m:r>
                        <m:r>
                          <w:rPr>
                            <w:rFonts w:ascii="Cambria Math" w:hAnsi="Cambria Math"/>
                          </w:rPr>
                          <m:t>δm</m:t>
                        </m:r>
                        <m:r>
                          <m:rPr>
                            <m:sty m:val="p"/>
                          </m:rPr>
                          <w:rPr>
                            <w:rFonts w:ascii="Cambria Math" w:hAnsi="Cambria Math"/>
                          </w:rPr>
                          <m:t>)</m:t>
                        </m:r>
                      </m:sub>
                    </m:sSub>
                    <m:sSup>
                      <m:sSupPr>
                        <m:ctrlPr>
                          <w:rPr>
                            <w:rFonts w:ascii="Cambria Math" w:hAnsi="Cambria Math"/>
                          </w:rPr>
                        </m:ctrlPr>
                      </m:sSupPr>
                      <m:e>
                        <m:r>
                          <m:rPr>
                            <m:sty m:val="p"/>
                          </m:rPr>
                          <w:rPr>
                            <w:rFonts w:ascii="Cambria Math" w:hAnsi="Cambria Math"/>
                          </w:rPr>
                          <m:t>2</m:t>
                        </m:r>
                      </m:e>
                      <m:sup>
                        <m:r>
                          <w:rPr>
                            <w:rFonts w:ascii="Cambria Math" w:hAnsi="Cambria Math"/>
                          </w:rPr>
                          <m:t>δ</m:t>
                        </m:r>
                        <m:r>
                          <m:rPr>
                            <m:sty m:val="p"/>
                          </m:rPr>
                          <w:rPr>
                            <w:rFonts w:ascii="Cambria Math" w:hAnsi="Cambria Math"/>
                          </w:rPr>
                          <m:t>-1-</m:t>
                        </m:r>
                        <m:r>
                          <w:rPr>
                            <w:rFonts w:ascii="Cambria Math" w:hAnsi="Cambria Math"/>
                          </w:rPr>
                          <m:t>i</m:t>
                        </m:r>
                      </m:sup>
                    </m:sSup>
                  </m:e>
                </m:nary>
              </m:oMath>
            </m:oMathPara>
          </w:p>
          <w:p w14:paraId="22194134" w14:textId="77777777" w:rsidR="00761928" w:rsidRPr="001A73F7" w:rsidRDefault="00761928" w:rsidP="00761928">
            <w:pPr>
              <w:pStyle w:val="EQ"/>
              <w:spacing w:after="0" w:afterAutospacing="0"/>
            </w:pPr>
            <m:oMathPara>
              <m:oMath>
                <m:r>
                  <w:rPr>
                    <w:rFonts w:ascii="Cambria Math" w:hAnsi="Cambria Math"/>
                  </w:rPr>
                  <w:lastRenderedPageBreak/>
                  <m:t>δ</m:t>
                </m:r>
                <m:r>
                  <m:rPr>
                    <m:sty m:val="p"/>
                  </m:rPr>
                  <w:rPr>
                    <w:rFonts w:ascii="Cambria Math" w:hAnsi="Cambria Math"/>
                  </w:rPr>
                  <m:t>=</m:t>
                </m:r>
                <m:sSub>
                  <m:sSubPr>
                    <m:ctrlPr>
                      <w:rPr>
                        <w:rFonts w:ascii="Cambria Math" w:hAnsi="Cambria Math"/>
                      </w:rPr>
                    </m:ctrlPr>
                  </m:sSubPr>
                  <m:e>
                    <m:r>
                      <m:rPr>
                        <m:nor/>
                      </m:rPr>
                      <m:t>log</m:t>
                    </m:r>
                  </m:e>
                  <m:sub>
                    <m:r>
                      <m:rPr>
                        <m:sty m:val="p"/>
                      </m:rPr>
                      <w:rPr>
                        <w:rFonts w:ascii="Cambria Math" w:hAnsi="Cambria Math"/>
                      </w:rPr>
                      <m:t>2</m:t>
                    </m:r>
                  </m:sub>
                </m:sSub>
                <m:sSub>
                  <m:sSubPr>
                    <m:ctrlPr>
                      <w:rPr>
                        <w:rFonts w:ascii="Cambria Math" w:hAnsi="Cambria Math"/>
                      </w:rPr>
                    </m:ctrlPr>
                  </m:sSubPr>
                  <m:e>
                    <m:r>
                      <w:rPr>
                        <w:rFonts w:ascii="Cambria Math" w:hAnsi="Cambria Math"/>
                      </w:rPr>
                      <m:t>N</m:t>
                    </m:r>
                  </m:e>
                  <m:sub>
                    <m:r>
                      <m:rPr>
                        <m:nor/>
                      </m:rPr>
                      <m:t>seq</m:t>
                    </m:r>
                  </m:sub>
                </m:sSub>
              </m:oMath>
            </m:oMathPara>
          </w:p>
          <w:p w14:paraId="3DE71D77" w14:textId="77777777" w:rsidR="00761928" w:rsidRPr="001A73F7" w:rsidRDefault="00761928" w:rsidP="00761928">
            <w:pPr>
              <w:pStyle w:val="EQ"/>
              <w:spacing w:after="0" w:afterAutospacing="0"/>
            </w:pPr>
            <m:oMathPara>
              <m:oMath>
                <m:r>
                  <w:rPr>
                    <w:rFonts w:ascii="Cambria Math" w:hAnsi="Cambria Math"/>
                  </w:rPr>
                  <m:t>m</m:t>
                </m:r>
                <m:r>
                  <m:rPr>
                    <m:sty m:val="p"/>
                  </m:rPr>
                  <w:rPr>
                    <w:rFonts w:ascii="Cambria Math" w:hAnsi="Cambria Math"/>
                  </w:rPr>
                  <m:t>=0,1,…,</m:t>
                </m:r>
                <m:d>
                  <m:dPr>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hAnsi="Cambria Math"/>
                              </w:rPr>
                              <m:t>E</m:t>
                            </m:r>
                          </m:e>
                          <m:sub>
                            <m:r>
                              <m:rPr>
                                <m:sty m:val="p"/>
                              </m:rPr>
                              <w:rPr>
                                <w:rFonts w:ascii="Cambria Math" w:hAnsi="Cambria Math"/>
                              </w:rPr>
                              <m:t>1</m:t>
                            </m:r>
                          </m:sub>
                        </m:sSub>
                      </m:num>
                      <m:den>
                        <m:r>
                          <w:rPr>
                            <w:rFonts w:ascii="Cambria Math" w:hAnsi="Cambria Math"/>
                          </w:rPr>
                          <m:t>δ</m:t>
                        </m:r>
                      </m:den>
                    </m:f>
                  </m:e>
                </m:d>
                <m:r>
                  <m:rPr>
                    <m:sty m:val="p"/>
                  </m:rPr>
                  <w:rPr>
                    <w:rFonts w:ascii="Cambria Math" w:hAnsi="Cambria Math"/>
                  </w:rPr>
                  <m:t>-1</m:t>
                </m:r>
              </m:oMath>
            </m:oMathPara>
          </w:p>
          <w:p w14:paraId="66623332" w14:textId="77777777" w:rsidR="00761928" w:rsidRPr="001A73F7" w:rsidRDefault="00761928" w:rsidP="00761928">
            <w:pPr>
              <w:spacing w:after="0" w:afterAutospacing="0"/>
            </w:pPr>
            <w:r w:rsidRPr="001A73F7">
              <w:t>where</w:t>
            </w:r>
          </w:p>
          <w:p w14:paraId="25700C97" w14:textId="2F9F28DA" w:rsidR="00761928" w:rsidRPr="008D0245" w:rsidRDefault="00761928" w:rsidP="008D0245">
            <w:pPr>
              <w:pStyle w:val="B1"/>
            </w:pPr>
            <w:r w:rsidRPr="001A73F7">
              <w:t>-</w:t>
            </w:r>
            <w:r w:rsidRPr="001A73F7">
              <w:tab/>
            </w:r>
            <m:oMath>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i</m:t>
                  </m:r>
                </m:sub>
              </m:sSub>
            </m:oMath>
            <w:r w:rsidRPr="001A73F7">
              <w:t xml:space="preserve"> and </w:t>
            </w:r>
            <m:oMath>
              <m:sSub>
                <m:sSubPr>
                  <m:ctrlPr>
                    <w:rPr>
                      <w:rFonts w:ascii="Cambria Math" w:hAnsi="Cambria Math"/>
                    </w:rPr>
                  </m:ctrlPr>
                </m:sSubPr>
                <m:e>
                  <m:r>
                    <w:rPr>
                      <w:rFonts w:ascii="Cambria Math" w:hAnsi="Cambria Math"/>
                    </w:rPr>
                    <m:t>E</m:t>
                  </m:r>
                </m:e>
                <m:sub>
                  <m:r>
                    <m:rPr>
                      <m:sty m:val="p"/>
                    </m:rPr>
                    <w:rPr>
                      <w:rFonts w:ascii="Cambria Math" w:hAnsi="Cambria Math"/>
                    </w:rPr>
                    <m:t>1</m:t>
                  </m:r>
                </m:sub>
              </m:sSub>
            </m:oMath>
            <w:r w:rsidRPr="001A73F7">
              <w:t xml:space="preserve"> are given by clause 7.4.2.2 of [4, 38.212]</w:t>
            </w:r>
          </w:p>
        </w:tc>
      </w:tr>
    </w:tbl>
    <w:p w14:paraId="605D4E1E" w14:textId="7B103C50" w:rsidR="00E94FBD" w:rsidRDefault="00CE277A" w:rsidP="005D261E">
      <w:pPr>
        <w:spacing w:before="240"/>
        <w:rPr>
          <w:rFonts w:ascii="Times New Roman" w:eastAsiaTheme="minorEastAsia" w:hAnsi="Times New Roman"/>
          <w:lang w:eastAsia="zh-CN"/>
          <w14:ligatures w14:val="standardContextual"/>
        </w:rPr>
      </w:pPr>
      <w:r>
        <w:rPr>
          <w:rFonts w:eastAsiaTheme="minorEastAsia"/>
          <w:lang w:eastAsia="zh-CN"/>
        </w:rPr>
        <w:lastRenderedPageBreak/>
        <w:t>Th</w:t>
      </w:r>
      <w:r w:rsidRPr="00CE277A">
        <w:rPr>
          <w:rFonts w:eastAsiaTheme="minorEastAsia"/>
          <w:lang w:eastAsia="zh-CN"/>
        </w:rPr>
        <w:t xml:space="preserve">e output bit sequence after rate matching </w:t>
      </w:r>
      <w:r w:rsidR="00315E20">
        <w:rPr>
          <w:rFonts w:eastAsiaTheme="minorEastAsia"/>
          <w:lang w:eastAsia="zh-CN"/>
        </w:rPr>
        <w:t xml:space="preserve">given by 7.4.2.2 of TS 38.212 </w:t>
      </w:r>
      <w:r w:rsidRPr="00CE277A">
        <w:rPr>
          <w:rFonts w:eastAsiaTheme="minorEastAsia"/>
          <w:lang w:eastAsia="zh-CN"/>
        </w:rPr>
        <w:t xml:space="preserve">is denoted as </w:t>
      </w:r>
      <m:oMath>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0</m:t>
            </m:r>
          </m:sub>
        </m:sSub>
      </m:oMath>
      <w:r w:rsidRPr="00CE277A">
        <w:rPr>
          <w:rFonts w:eastAsiaTheme="minorEastAsia"/>
          <w:lang w:eastAsia="zh-CN"/>
        </w:rPr>
        <w:t xml:space="preserve">, </w:t>
      </w:r>
      <m:oMath>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1</m:t>
            </m:r>
          </m:sub>
        </m:sSub>
      </m:oMath>
      <w:r w:rsidRPr="00CE277A">
        <w:rPr>
          <w:rFonts w:eastAsiaTheme="minorEastAsia"/>
          <w:lang w:eastAsia="zh-CN"/>
        </w:rPr>
        <w:t xml:space="preserve">, </w:t>
      </w:r>
      <m:oMath>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2</m:t>
            </m:r>
          </m:sub>
        </m:sSub>
      </m:oMath>
      <w:r w:rsidRPr="00CE277A">
        <w:rPr>
          <w:rFonts w:eastAsiaTheme="minorEastAsia"/>
          <w:lang w:eastAsia="zh-CN"/>
        </w:rPr>
        <w:t xml:space="preserve">,…, </w:t>
      </w:r>
      <m:oMath>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m:t>
            </m:r>
            <m:sSub>
              <m:sSubPr>
                <m:ctrlPr>
                  <w:rPr>
                    <w:rFonts w:ascii="Cambria Math" w:hAnsi="Cambria Math"/>
                  </w:rPr>
                </m:ctrlPr>
              </m:sSubPr>
              <m:e>
                <m:r>
                  <w:rPr>
                    <w:rFonts w:ascii="Cambria Math" w:hAnsi="Cambria Math"/>
                  </w:rPr>
                  <m:t>E</m:t>
                </m:r>
              </m:e>
              <m:sub>
                <m:r>
                  <m:rPr>
                    <m:sty m:val="p"/>
                  </m:rPr>
                  <w:rPr>
                    <w:rFonts w:ascii="Cambria Math" w:hAnsi="Cambria Math"/>
                  </w:rPr>
                  <m:t>1</m:t>
                </m:r>
              </m:sub>
            </m:sSub>
            <m:r>
              <w:rPr>
                <w:rFonts w:ascii="Cambria Math" w:hAnsi="Cambria Math"/>
              </w:rPr>
              <m:t>-1)</m:t>
            </m:r>
          </m:sub>
        </m:sSub>
      </m:oMath>
      <w:r w:rsidRPr="00CE277A">
        <w:rPr>
          <w:rFonts w:eastAsiaTheme="minorEastAsia"/>
          <w:lang w:eastAsia="zh-CN"/>
        </w:rPr>
        <w:t>.</w:t>
      </w:r>
      <w:r w:rsidR="00FA5148">
        <w:rPr>
          <w:rFonts w:eastAsiaTheme="minorEastAsia"/>
          <w:lang w:eastAsia="zh-CN"/>
        </w:rPr>
        <w:t xml:space="preserve"> </w:t>
      </w:r>
      <w:r w:rsidR="00DA43CD">
        <w:rPr>
          <w:rFonts w:eastAsiaTheme="minorEastAsia"/>
          <w:lang w:eastAsia="zh-CN"/>
        </w:rPr>
        <w:t xml:space="preserve">As per the configuration of gNB, </w:t>
      </w:r>
      <w:r w:rsidR="009B2FDC">
        <w:rPr>
          <w:rFonts w:eastAsiaTheme="minorEastAsia"/>
          <w:lang w:eastAsia="zh-CN"/>
        </w:rPr>
        <w:t>each overlaid OFDM sequence corresponding to one OOK</w:t>
      </w:r>
      <w:r w:rsidR="000052E9">
        <w:rPr>
          <w:rFonts w:eastAsiaTheme="minorEastAsia"/>
          <w:lang w:eastAsia="zh-CN"/>
        </w:rPr>
        <w:t>-ON</w:t>
      </w:r>
      <w:r w:rsidR="009B2FDC">
        <w:rPr>
          <w:rFonts w:eastAsiaTheme="minorEastAsia"/>
          <w:lang w:eastAsia="zh-CN"/>
        </w:rPr>
        <w:t xml:space="preserve"> symbol could carry </w:t>
      </w:r>
      <m:oMath>
        <m:r>
          <w:rPr>
            <w:rFonts w:ascii="Cambria Math" w:hAnsi="Cambria Math"/>
          </w:rPr>
          <m:t>δ</m:t>
        </m:r>
      </m:oMath>
      <w:r w:rsidR="009B2FDC">
        <w:rPr>
          <w:rFonts w:eastAsiaTheme="minorEastAsia"/>
          <w:lang w:eastAsia="zh-CN"/>
        </w:rPr>
        <w:t xml:space="preserve"> bits within the output bit sequence.</w:t>
      </w:r>
      <w:r w:rsidR="00FC3EDC">
        <w:rPr>
          <w:rFonts w:eastAsiaTheme="minorEastAsia"/>
          <w:lang w:eastAsia="zh-CN"/>
        </w:rPr>
        <w:t xml:space="preserve"> </w:t>
      </w:r>
      <w:r w:rsidR="002405F5" w:rsidRPr="002405F5">
        <w:rPr>
          <w:rFonts w:eastAsiaTheme="minorEastAsia"/>
          <w:lang w:eastAsia="zh-CN"/>
        </w:rPr>
        <w:t>Specifically</w:t>
      </w:r>
      <w:r w:rsidR="002405F5">
        <w:rPr>
          <w:rFonts w:eastAsiaTheme="minorEastAsia"/>
          <w:lang w:eastAsia="zh-CN"/>
        </w:rPr>
        <w:t xml:space="preserve">, </w:t>
      </w:r>
      <w:r w:rsidR="00FC3EDC">
        <w:rPr>
          <w:rFonts w:eastAsiaTheme="minorEastAsia"/>
          <w:lang w:eastAsia="zh-CN"/>
        </w:rPr>
        <w:t xml:space="preserve">the </w:t>
      </w:r>
      <m:oMath>
        <m:r>
          <w:rPr>
            <w:rFonts w:ascii="Cambria Math" w:hAnsi="Cambria Math"/>
          </w:rPr>
          <m:t>δ</m:t>
        </m:r>
      </m:oMath>
      <w:r w:rsidR="00FC3EDC">
        <w:rPr>
          <w:rFonts w:eastAsiaTheme="minorEastAsia"/>
          <w:lang w:eastAsia="zh-CN"/>
        </w:rPr>
        <w:t xml:space="preserve"> bits carried by </w:t>
      </w:r>
      <w:r w:rsidR="00814D56">
        <w:rPr>
          <w:rFonts w:eastAsiaTheme="minorEastAsia"/>
          <w:lang w:eastAsia="zh-CN"/>
        </w:rPr>
        <w:t xml:space="preserve">one OOK-ON symbol </w:t>
      </w:r>
      <w:r w:rsidR="002405F5">
        <w:rPr>
          <w:rFonts w:eastAsiaTheme="minorEastAsia"/>
          <w:lang w:eastAsia="zh-CN"/>
        </w:rPr>
        <w:t>would</w:t>
      </w:r>
      <w:r w:rsidR="00814D56">
        <w:rPr>
          <w:rFonts w:eastAsiaTheme="minorEastAsia"/>
          <w:lang w:eastAsia="zh-CN"/>
        </w:rPr>
        <w:t xml:space="preserve"> mapping to </w:t>
      </w:r>
      <w:r w:rsidR="002405F5">
        <w:rPr>
          <w:rFonts w:eastAsiaTheme="minorEastAsia"/>
          <w:lang w:eastAsia="zh-CN"/>
        </w:rPr>
        <w:t xml:space="preserve">one </w:t>
      </w:r>
      <w:r w:rsidR="00552F44" w:rsidRPr="00A7710C">
        <w:rPr>
          <w:rFonts w:ascii="Times New Roman" w:hAnsi="Times New Roman"/>
          <w:szCs w:val="20"/>
          <w:lang w:eastAsia="zh-CN"/>
        </w:rPr>
        <w:t>sequence index</w:t>
      </w:r>
      <w:r w:rsidR="00552F44" w:rsidRPr="00A7710C">
        <w:rPr>
          <w:rFonts w:ascii="Times New Roman" w:eastAsia="Malgun Gothic"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sidR="00552F44">
        <w:rPr>
          <w:rFonts w:ascii="Times New Roman" w:eastAsiaTheme="minorEastAsia" w:hAnsi="Times New Roman" w:hint="eastAsia"/>
          <w:szCs w:val="20"/>
          <w:lang w:eastAsia="zh-CN"/>
        </w:rPr>
        <w:t xml:space="preserve"> </w:t>
      </w:r>
      <w:r w:rsidR="00552F44">
        <w:rPr>
          <w:rFonts w:ascii="Times New Roman" w:eastAsiaTheme="minorEastAsia" w:hAnsi="Times New Roman"/>
          <w:szCs w:val="20"/>
          <w:lang w:eastAsia="zh-CN"/>
        </w:rPr>
        <w:t xml:space="preserve">within the </w:t>
      </w:r>
      <m:oMath>
        <m:sSub>
          <m:sSubPr>
            <m:ctrlPr>
              <w:rPr>
                <w:rFonts w:ascii="Cambria Math" w:hAnsi="Cambria Math"/>
              </w:rPr>
            </m:ctrlPr>
          </m:sSubPr>
          <m:e>
            <m:r>
              <w:rPr>
                <w:rFonts w:ascii="Cambria Math" w:hAnsi="Cambria Math"/>
              </w:rPr>
              <m:t>N</m:t>
            </m:r>
          </m:e>
          <m:sub>
            <m:r>
              <m:rPr>
                <m:nor/>
              </m:rPr>
              <m:t>seq</m:t>
            </m:r>
          </m:sub>
        </m:sSub>
      </m:oMath>
      <w:r w:rsidR="00552F44">
        <w:rPr>
          <w:rFonts w:ascii="Times New Roman" w:eastAsiaTheme="minorEastAsia" w:hAnsi="Times New Roman" w:hint="eastAsia"/>
          <w:lang w:eastAsia="zh-CN"/>
        </w:rPr>
        <w:t xml:space="preserve"> </w:t>
      </w:r>
      <w:r w:rsidR="00552F44">
        <w:rPr>
          <w:rFonts w:ascii="Times New Roman" w:eastAsiaTheme="minorEastAsia" w:hAnsi="Times New Roman"/>
          <w:lang w:eastAsia="zh-CN"/>
        </w:rPr>
        <w:t xml:space="preserve">candidate sequences. </w:t>
      </w:r>
      <w:r w:rsidR="0007222D">
        <w:rPr>
          <w:rFonts w:ascii="Times New Roman" w:eastAsiaTheme="minorEastAsia" w:hAnsi="Times New Roman"/>
          <w:lang w:eastAsia="zh-CN"/>
        </w:rPr>
        <w:t xml:space="preserve">And each sequence index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r>
          <w:rPr>
            <w:rFonts w:ascii="Cambria Math" w:hAnsi="Cambria Math"/>
            <w:szCs w:val="20"/>
            <w:lang w:eastAsia="en-GB"/>
          </w:rPr>
          <m:t xml:space="preserve"> </m:t>
        </m:r>
      </m:oMath>
      <w:r w:rsidR="0007222D">
        <w:rPr>
          <w:rFonts w:ascii="Times New Roman" w:eastAsiaTheme="minorEastAsia" w:hAnsi="Times New Roman"/>
          <w:lang w:eastAsia="zh-CN"/>
        </w:rPr>
        <w:t xml:space="preserve">could </w:t>
      </w:r>
      <w:r w:rsidR="004E10BB">
        <w:rPr>
          <w:rFonts w:ascii="Times New Roman" w:eastAsiaTheme="minorEastAsia" w:hAnsi="Times New Roman"/>
          <w:lang w:eastAsia="zh-CN"/>
        </w:rPr>
        <w:t xml:space="preserve">be used to determine the corresponding </w:t>
      </w:r>
      <w:r w:rsidR="004E10BB" w:rsidRPr="001A73F7">
        <w:t xml:space="preserve">root sequence number </w:t>
      </w:r>
      <m:oMath>
        <m:r>
          <w:rPr>
            <w:rFonts w:ascii="Cambria Math" w:hAnsi="Cambria Math"/>
          </w:rPr>
          <m:t>q</m:t>
        </m:r>
      </m:oMath>
      <w:r w:rsidR="004E10BB">
        <w:rPr>
          <w:rFonts w:eastAsiaTheme="minorEastAsia" w:hint="eastAsia"/>
          <w:lang w:eastAsia="zh-CN"/>
        </w:rPr>
        <w:t xml:space="preserve"> </w:t>
      </w:r>
      <w:r w:rsidR="004E10BB">
        <w:rPr>
          <w:rFonts w:eastAsiaTheme="minorEastAsia"/>
          <w:lang w:eastAsia="zh-CN"/>
        </w:rPr>
        <w:t xml:space="preserve">and </w:t>
      </w:r>
      <w:r w:rsidR="007A1BD7" w:rsidRPr="00A7710C">
        <w:rPr>
          <w:rFonts w:ascii="Times New Roman" w:hAnsi="Times New Roman"/>
          <w:szCs w:val="20"/>
          <w:lang w:eastAsia="zh-CN"/>
        </w:rPr>
        <w:t>cyclic shift value</w:t>
      </w:r>
      <w:r w:rsidR="007A1BD7">
        <w:rPr>
          <w:rFonts w:ascii="Times New Roman" w:hAnsi="Times New Roman"/>
          <w:szCs w:val="20"/>
          <w:lang w:eastAsia="zh-CN"/>
        </w:rPr>
        <w:t xml:space="preserve"> </w:t>
      </w:r>
      <m:oMath>
        <m:sSub>
          <m:sSubPr>
            <m:ctrlPr>
              <w:rPr>
                <w:rFonts w:ascii="Cambria Math" w:hAnsi="Cambria Math"/>
                <w14:ligatures w14:val="standardContextual"/>
              </w:rPr>
            </m:ctrlPr>
          </m:sSubPr>
          <m:e>
            <m:r>
              <w:rPr>
                <w:rFonts w:ascii="Cambria Math" w:hAnsi="Cambria Math"/>
              </w:rPr>
              <m:t>n</m:t>
            </m:r>
          </m:e>
          <m:sub>
            <m:r>
              <m:rPr>
                <m:nor/>
              </m:rPr>
              <m:t>cs</m:t>
            </m:r>
          </m:sub>
        </m:sSub>
      </m:oMath>
      <w:r w:rsidR="007A1BD7">
        <w:rPr>
          <w:rFonts w:ascii="Times New Roman" w:eastAsiaTheme="minorEastAsia" w:hAnsi="Times New Roman" w:hint="eastAsia"/>
          <w:lang w:eastAsia="zh-CN"/>
          <w14:ligatures w14:val="standardContextual"/>
        </w:rPr>
        <w:t>.</w:t>
      </w:r>
      <w:r w:rsidR="007A1BD7">
        <w:rPr>
          <w:rFonts w:ascii="Times New Roman" w:eastAsiaTheme="minorEastAsia" w:hAnsi="Times New Roman"/>
          <w:lang w:eastAsia="zh-CN"/>
          <w14:ligatures w14:val="standardContextual"/>
        </w:rPr>
        <w:t xml:space="preserve"> </w:t>
      </w:r>
    </w:p>
    <w:p w14:paraId="38E6CE96" w14:textId="5B115069" w:rsidR="004E23F7" w:rsidRPr="007A1BD7" w:rsidRDefault="004E23F7" w:rsidP="005D261E">
      <w:pPr>
        <w:spacing w:before="240"/>
        <w:rPr>
          <w:rFonts w:eastAsiaTheme="minorEastAsia"/>
          <w:lang w:eastAsia="zh-CN"/>
        </w:rPr>
      </w:pPr>
      <w:r>
        <w:rPr>
          <w:rFonts w:ascii="Times New Roman" w:eastAsiaTheme="minorEastAsia" w:hAnsi="Times New Roman" w:hint="eastAsia"/>
          <w:lang w:eastAsia="zh-CN"/>
          <w14:ligatures w14:val="standardContextual"/>
        </w:rPr>
        <w:t>A</w:t>
      </w:r>
      <w:r>
        <w:rPr>
          <w:rFonts w:ascii="Times New Roman" w:eastAsiaTheme="minorEastAsia" w:hAnsi="Times New Roman"/>
          <w:lang w:eastAsia="zh-CN"/>
          <w14:ligatures w14:val="standardContextual"/>
        </w:rPr>
        <w:t xml:space="preserve">s the description in agreement,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 xml:space="preserve">means the sequence index within the </w:t>
      </w:r>
      <m:oMath>
        <m:sSub>
          <m:sSubPr>
            <m:ctrlPr>
              <w:rPr>
                <w:rFonts w:ascii="Cambria Math" w:hAnsi="Cambria Math"/>
              </w:rPr>
            </m:ctrlPr>
          </m:sSubPr>
          <m:e>
            <m:r>
              <w:rPr>
                <w:rFonts w:ascii="Cambria Math" w:hAnsi="Cambria Math"/>
              </w:rPr>
              <m:t>N</m:t>
            </m:r>
          </m:e>
          <m:sub>
            <m:r>
              <m:rPr>
                <m:nor/>
              </m:rPr>
              <m:t>seq</m:t>
            </m:r>
          </m:sub>
        </m:sSub>
      </m:oMath>
      <w:r w:rsidR="00F012CA">
        <w:rPr>
          <w:rFonts w:ascii="Times New Roman" w:eastAsiaTheme="minorEastAsia" w:hAnsi="Times New Roman" w:hint="eastAsia"/>
          <w:lang w:eastAsia="zh-CN"/>
        </w:rPr>
        <w:t xml:space="preserve"> </w:t>
      </w:r>
      <w:r w:rsidR="00F012CA">
        <w:rPr>
          <w:rFonts w:ascii="Times New Roman" w:eastAsiaTheme="minorEastAsia" w:hAnsi="Times New Roman"/>
          <w:lang w:eastAsia="zh-CN"/>
        </w:rPr>
        <w:t>candidate sequences</w:t>
      </w:r>
      <w:r w:rsidR="002037B7">
        <w:rPr>
          <w:rFonts w:ascii="Times New Roman" w:eastAsiaTheme="minorEastAsia" w:hAnsi="Times New Roman"/>
          <w:lang w:eastAsia="zh-CN"/>
        </w:rPr>
        <w:t>.</w:t>
      </w:r>
      <w:r w:rsidR="001A3658">
        <w:rPr>
          <w:rFonts w:ascii="Times New Roman" w:eastAsiaTheme="minorEastAsia" w:hAnsi="Times New Roman"/>
          <w:lang w:eastAsia="zh-CN"/>
        </w:rPr>
        <w:t xml:space="preserve"> </w:t>
      </w:r>
      <w:r w:rsidR="002037B7">
        <w:rPr>
          <w:rFonts w:ascii="Times New Roman" w:eastAsiaTheme="minorEastAsia" w:hAnsi="Times New Roman"/>
          <w:lang w:eastAsia="zh-CN"/>
        </w:rPr>
        <w:t>However,</w:t>
      </w:r>
      <w:r w:rsidR="001A3658">
        <w:rPr>
          <w:rFonts w:ascii="Times New Roman" w:eastAsiaTheme="minorEastAsia" w:hAnsi="Times New Roman"/>
          <w:lang w:eastAsia="zh-CN"/>
        </w:rPr>
        <w:t xml:space="preserve"> the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sidR="002037B7">
        <w:rPr>
          <w:rFonts w:ascii="Times New Roman" w:eastAsiaTheme="minorEastAsia" w:hAnsi="Times New Roman" w:hint="eastAsia"/>
          <w:szCs w:val="20"/>
          <w:lang w:eastAsia="zh-CN"/>
        </w:rPr>
        <w:t xml:space="preserve"> </w:t>
      </w:r>
      <w:r w:rsidR="002037B7">
        <w:rPr>
          <w:rFonts w:ascii="Times New Roman" w:eastAsiaTheme="minorEastAsia" w:hAnsi="Times New Roman"/>
          <w:szCs w:val="20"/>
          <w:lang w:eastAsia="zh-CN"/>
        </w:rPr>
        <w:t xml:space="preserve">is </w:t>
      </w:r>
      <w:r w:rsidR="0005790C">
        <w:rPr>
          <w:rFonts w:ascii="Times New Roman" w:eastAsiaTheme="minorEastAsia" w:hAnsi="Times New Roman"/>
          <w:szCs w:val="20"/>
          <w:lang w:eastAsia="zh-CN"/>
        </w:rPr>
        <w:t>defined</w:t>
      </w:r>
      <w:r w:rsidR="002037B7">
        <w:rPr>
          <w:rFonts w:ascii="Times New Roman" w:eastAsiaTheme="minorEastAsia" w:hAnsi="Times New Roman"/>
          <w:szCs w:val="20"/>
          <w:lang w:eastAsia="zh-CN"/>
        </w:rPr>
        <w:t xml:space="preserve"> as sequence number in current spec. </w:t>
      </w:r>
      <w:r w:rsidR="009F7461">
        <w:rPr>
          <w:rFonts w:ascii="Times New Roman" w:eastAsiaTheme="minorEastAsia" w:hAnsi="Times New Roman"/>
          <w:szCs w:val="20"/>
          <w:lang w:eastAsia="zh-CN"/>
        </w:rPr>
        <w:t xml:space="preserve">In our views, sequence number means the number of total candidate sequences. </w:t>
      </w:r>
      <w:r w:rsidR="002314D7">
        <w:rPr>
          <w:rFonts w:ascii="Times New Roman" w:eastAsiaTheme="minorEastAsia" w:hAnsi="Times New Roman"/>
          <w:szCs w:val="20"/>
          <w:lang w:eastAsia="zh-CN"/>
        </w:rPr>
        <w:t xml:space="preserve">Also, in </w:t>
      </w:r>
      <w:r w:rsidR="000E3EA0">
        <w:rPr>
          <w:rFonts w:ascii="Times New Roman" w:eastAsiaTheme="minorEastAsia" w:hAnsi="Times New Roman"/>
          <w:szCs w:val="20"/>
          <w:lang w:eastAsia="zh-CN"/>
        </w:rPr>
        <w:t>the description</w:t>
      </w:r>
      <w:r w:rsidR="002314D7">
        <w:rPr>
          <w:rFonts w:ascii="Times New Roman" w:eastAsiaTheme="minorEastAsia" w:hAnsi="Times New Roman"/>
          <w:szCs w:val="20"/>
          <w:lang w:eastAsia="zh-CN"/>
        </w:rPr>
        <w:t>s</w:t>
      </w:r>
      <w:r w:rsidR="000E3EA0">
        <w:rPr>
          <w:rFonts w:ascii="Times New Roman" w:eastAsiaTheme="minorEastAsia" w:hAnsi="Times New Roman"/>
          <w:szCs w:val="20"/>
          <w:lang w:eastAsia="zh-CN"/>
        </w:rPr>
        <w:t xml:space="preserve"> of other clause</w:t>
      </w:r>
      <w:r w:rsidR="002314D7">
        <w:rPr>
          <w:rFonts w:ascii="Times New Roman" w:eastAsiaTheme="minorEastAsia" w:hAnsi="Times New Roman"/>
          <w:szCs w:val="20"/>
          <w:lang w:eastAsia="zh-CN"/>
        </w:rPr>
        <w:t>s</w:t>
      </w:r>
      <w:r w:rsidR="000E3EA0">
        <w:rPr>
          <w:rFonts w:ascii="Times New Roman" w:eastAsiaTheme="minorEastAsia" w:hAnsi="Times New Roman"/>
          <w:szCs w:val="20"/>
          <w:lang w:eastAsia="zh-CN"/>
        </w:rPr>
        <w:t xml:space="preserve"> </w:t>
      </w:r>
      <w:r w:rsidR="002314D7">
        <w:rPr>
          <w:rFonts w:ascii="Times New Roman" w:eastAsiaTheme="minorEastAsia" w:hAnsi="Times New Roman"/>
          <w:szCs w:val="20"/>
          <w:lang w:eastAsia="zh-CN"/>
        </w:rPr>
        <w:t>of</w:t>
      </w:r>
      <w:r w:rsidR="003B1BD0">
        <w:rPr>
          <w:rFonts w:ascii="Times New Roman" w:eastAsiaTheme="minorEastAsia" w:hAnsi="Times New Roman"/>
          <w:szCs w:val="20"/>
          <w:lang w:eastAsia="zh-CN"/>
        </w:rPr>
        <w:t xml:space="preserve"> TS 38.211, </w:t>
      </w:r>
      <w:r w:rsidR="002314D7">
        <w:rPr>
          <w:rFonts w:ascii="Times New Roman" w:eastAsiaTheme="minorEastAsia" w:hAnsi="Times New Roman"/>
          <w:szCs w:val="20"/>
          <w:lang w:eastAsia="zh-CN"/>
        </w:rPr>
        <w:t xml:space="preserve">the </w:t>
      </w:r>
      <w:r w:rsidR="003B1BD0">
        <w:rPr>
          <w:rFonts w:ascii="Times New Roman" w:eastAsiaTheme="minorEastAsia" w:hAnsi="Times New Roman"/>
          <w:szCs w:val="20"/>
          <w:lang w:eastAsia="zh-CN"/>
        </w:rPr>
        <w:t>sequence index is used</w:t>
      </w:r>
      <w:r w:rsidR="002314D7">
        <w:rPr>
          <w:rFonts w:ascii="Times New Roman" w:eastAsiaTheme="minorEastAsia" w:hAnsi="Times New Roman"/>
          <w:szCs w:val="20"/>
          <w:lang w:eastAsia="zh-CN"/>
        </w:rPr>
        <w:t>. Those include</w:t>
      </w:r>
      <w:r w:rsidR="003B1BD0">
        <w:rPr>
          <w:rFonts w:ascii="Times New Roman" w:eastAsiaTheme="minorEastAsia" w:hAnsi="Times New Roman"/>
          <w:szCs w:val="20"/>
          <w:lang w:eastAsia="zh-CN"/>
        </w:rPr>
        <w:t xml:space="preserve"> 6.3.3.1, 6.4.1.3.3.1, and </w:t>
      </w:r>
      <w:r w:rsidR="003B1BD0" w:rsidRPr="003B1BD0">
        <w:rPr>
          <w:rFonts w:ascii="Times New Roman" w:eastAsiaTheme="minorEastAsia" w:hAnsi="Times New Roman"/>
          <w:szCs w:val="20"/>
          <w:lang w:eastAsia="zh-CN"/>
        </w:rPr>
        <w:t>7.4.1.5.3</w:t>
      </w:r>
      <w:r w:rsidR="003B1BD0">
        <w:rPr>
          <w:rFonts w:ascii="Times New Roman" w:eastAsiaTheme="minorEastAsia" w:hAnsi="Times New Roman"/>
          <w:szCs w:val="20"/>
          <w:lang w:eastAsia="zh-CN"/>
        </w:rPr>
        <w:t>.</w:t>
      </w:r>
      <w:r w:rsidR="0010505A">
        <w:rPr>
          <w:rFonts w:ascii="Times New Roman" w:eastAsiaTheme="minorEastAsia" w:hAnsi="Times New Roman"/>
          <w:szCs w:val="20"/>
          <w:lang w:eastAsia="zh-CN"/>
        </w:rPr>
        <w:t xml:space="preserve"> Thus</w:t>
      </w:r>
      <w:r w:rsidR="003941F4">
        <w:rPr>
          <w:rFonts w:ascii="Times New Roman" w:eastAsiaTheme="minorEastAsia" w:hAnsi="Times New Roman"/>
          <w:szCs w:val="20"/>
          <w:lang w:eastAsia="zh-CN"/>
        </w:rPr>
        <w:t>,</w:t>
      </w:r>
      <w:r w:rsidR="0010505A">
        <w:rPr>
          <w:rFonts w:ascii="Times New Roman" w:eastAsiaTheme="minorEastAsia" w:hAnsi="Times New Roman"/>
          <w:szCs w:val="20"/>
          <w:lang w:eastAsia="zh-CN"/>
        </w:rPr>
        <w:t xml:space="preserve"> we propose following TR to align the </w:t>
      </w:r>
      <w:r w:rsidR="00F47A67">
        <w:rPr>
          <w:rFonts w:ascii="Times New Roman" w:eastAsiaTheme="minorEastAsia" w:hAnsi="Times New Roman"/>
          <w:szCs w:val="20"/>
          <w:lang w:eastAsia="zh-CN"/>
        </w:rPr>
        <w:t>defined</w:t>
      </w:r>
      <w:r w:rsidR="0010505A">
        <w:rPr>
          <w:rFonts w:ascii="Times New Roman" w:eastAsiaTheme="minorEastAsia" w:hAnsi="Times New Roman"/>
          <w:szCs w:val="20"/>
          <w:lang w:eastAsia="zh-CN"/>
        </w:rPr>
        <w:t xml:space="preserve"> of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sidR="0010505A">
        <w:rPr>
          <w:rFonts w:ascii="Times New Roman" w:eastAsiaTheme="minorEastAsia" w:hAnsi="Times New Roman" w:hint="eastAsia"/>
          <w:szCs w:val="20"/>
          <w:lang w:eastAsia="zh-CN"/>
        </w:rPr>
        <w:t xml:space="preserve"> </w:t>
      </w:r>
      <w:r w:rsidR="0010505A">
        <w:rPr>
          <w:rFonts w:ascii="Times New Roman" w:eastAsiaTheme="minorEastAsia" w:hAnsi="Times New Roman"/>
          <w:szCs w:val="20"/>
          <w:lang w:eastAsia="zh-CN"/>
        </w:rPr>
        <w:t xml:space="preserve">between agreement and </w:t>
      </w:r>
      <w:r w:rsidR="00A71C3B" w:rsidRPr="001A73F7">
        <w:t xml:space="preserve">clause </w:t>
      </w:r>
      <w:r w:rsidR="0010505A" w:rsidRPr="0010505A">
        <w:rPr>
          <w:rFonts w:ascii="Times New Roman" w:eastAsiaTheme="minorEastAsia" w:hAnsi="Times New Roman"/>
          <w:szCs w:val="20"/>
          <w:lang w:eastAsia="zh-CN"/>
        </w:rPr>
        <w:t>7.4.4.1.1</w:t>
      </w:r>
      <w:r w:rsidR="0010505A">
        <w:rPr>
          <w:rFonts w:ascii="Times New Roman" w:eastAsiaTheme="minorEastAsia" w:hAnsi="Times New Roman"/>
          <w:szCs w:val="20"/>
          <w:lang w:eastAsia="zh-CN"/>
        </w:rPr>
        <w:t xml:space="preserve"> </w:t>
      </w:r>
      <w:r w:rsidR="00A71C3B">
        <w:rPr>
          <w:rFonts w:ascii="Times New Roman" w:eastAsiaTheme="minorEastAsia" w:hAnsi="Times New Roman"/>
          <w:szCs w:val="20"/>
          <w:lang w:eastAsia="zh-CN"/>
        </w:rPr>
        <w:t>of</w:t>
      </w:r>
      <w:r w:rsidR="0010505A">
        <w:rPr>
          <w:rFonts w:ascii="Times New Roman" w:eastAsiaTheme="minorEastAsia" w:hAnsi="Times New Roman"/>
          <w:szCs w:val="20"/>
          <w:lang w:eastAsia="zh-CN"/>
        </w:rPr>
        <w:t xml:space="preserve"> TS 38.211.</w:t>
      </w:r>
    </w:p>
    <w:p w14:paraId="246945A0" w14:textId="2063B001" w:rsidR="00733B0F" w:rsidRPr="00733B0F" w:rsidRDefault="00733B0F" w:rsidP="00733B0F">
      <w:pPr>
        <w:rPr>
          <w:rFonts w:eastAsiaTheme="minorEastAsia"/>
          <w:b/>
          <w:bCs/>
          <w:i/>
          <w:iCs/>
          <w:lang w:eastAsia="zh-CN"/>
        </w:rPr>
      </w:pPr>
      <w:r w:rsidRPr="00733B0F">
        <w:rPr>
          <w:b/>
          <w:bCs/>
          <w:i/>
          <w:iCs/>
        </w:rPr>
        <w:t xml:space="preserve">Proposal 1: For </w:t>
      </w:r>
      <w:r>
        <w:rPr>
          <w:b/>
          <w:bCs/>
          <w:i/>
          <w:iCs/>
        </w:rPr>
        <w:t xml:space="preserve">the </w:t>
      </w:r>
      <m:oMath>
        <m:sSub>
          <m:sSubPr>
            <m:ctrlPr>
              <w:rPr>
                <w:rFonts w:ascii="Cambria Math" w:hAnsi="Cambria Math"/>
                <w:b/>
                <w:bCs/>
                <w:i/>
                <w:iCs/>
              </w:rPr>
            </m:ctrlPr>
          </m:sSubPr>
          <m:e>
            <m:r>
              <m:rPr>
                <m:sty m:val="bi"/>
              </m:rPr>
              <w:rPr>
                <w:rFonts w:ascii="Cambria Math" w:hAnsi="Cambria Math"/>
              </w:rPr>
              <m:t>c</m:t>
            </m:r>
          </m:e>
          <m:sub>
            <m:r>
              <m:rPr>
                <m:sty m:val="bi"/>
              </m:rPr>
              <w:rPr>
                <w:rFonts w:ascii="Cambria Math" w:hAnsi="Cambria Math"/>
              </w:rPr>
              <m:t>m</m:t>
            </m:r>
          </m:sub>
        </m:sSub>
      </m:oMath>
      <w:r>
        <w:rPr>
          <w:rFonts w:eastAsiaTheme="minorEastAsia"/>
          <w:b/>
          <w:bCs/>
          <w:i/>
          <w:iCs/>
          <w:lang w:eastAsia="zh-CN"/>
        </w:rPr>
        <w:t>, adopt following TP to align the definition of</w:t>
      </w:r>
      <w:r w:rsidRPr="00733B0F">
        <w:rPr>
          <w:rFonts w:eastAsiaTheme="minorEastAsia"/>
          <w:b/>
          <w:bCs/>
          <w:i/>
          <w:lang w:eastAsia="zh-CN"/>
        </w:rPr>
        <w:t xml:space="preserve"> </w:t>
      </w:r>
      <m:oMath>
        <m:sSub>
          <m:sSubPr>
            <m:ctrlPr>
              <w:rPr>
                <w:rFonts w:ascii="Cambria Math" w:hAnsi="Cambria Math"/>
                <w:b/>
                <w:bCs/>
                <w:i/>
                <w:szCs w:val="20"/>
                <w:lang w:eastAsia="en-GB"/>
              </w:rPr>
            </m:ctrlPr>
          </m:sSubPr>
          <m:e>
            <m:r>
              <m:rPr>
                <m:sty m:val="bi"/>
              </m:rPr>
              <w:rPr>
                <w:rFonts w:ascii="Cambria Math" w:hAnsi="Cambria Math"/>
                <w:szCs w:val="20"/>
                <w:lang w:eastAsia="en-GB"/>
              </w:rPr>
              <m:t>c</m:t>
            </m:r>
          </m:e>
          <m:sub>
            <m:r>
              <m:rPr>
                <m:sty m:val="bi"/>
              </m:rPr>
              <w:rPr>
                <w:rFonts w:ascii="Cambria Math" w:hAnsi="Cambria Math"/>
                <w:szCs w:val="20"/>
                <w:lang w:eastAsia="en-GB"/>
              </w:rPr>
              <m:t>m</m:t>
            </m:r>
          </m:sub>
        </m:sSub>
      </m:oMath>
      <w:r>
        <w:rPr>
          <w:rFonts w:eastAsiaTheme="minorEastAsia" w:hint="eastAsia"/>
          <w:b/>
          <w:bCs/>
          <w:i/>
          <w:szCs w:val="20"/>
          <w:lang w:eastAsia="zh-CN"/>
        </w:rPr>
        <w:t xml:space="preserve"> </w:t>
      </w:r>
      <w:r w:rsidR="005C7198">
        <w:rPr>
          <w:rFonts w:eastAsiaTheme="minorEastAsia"/>
          <w:b/>
          <w:bCs/>
          <w:i/>
          <w:szCs w:val="20"/>
          <w:lang w:eastAsia="zh-CN"/>
        </w:rPr>
        <w:t xml:space="preserve">between agreement and </w:t>
      </w:r>
      <w:r w:rsidR="004414EA">
        <w:rPr>
          <w:rFonts w:eastAsiaTheme="minorEastAsia"/>
          <w:b/>
          <w:bCs/>
          <w:i/>
          <w:iCs/>
          <w:lang w:eastAsia="zh-CN"/>
        </w:rPr>
        <w:t>clause 7.4.4.1.1 of TS 38.211.</w:t>
      </w:r>
    </w:p>
    <w:tbl>
      <w:tblPr>
        <w:tblStyle w:val="TableGrid"/>
        <w:tblW w:w="0" w:type="auto"/>
        <w:tblLook w:val="04A0" w:firstRow="1" w:lastRow="0" w:firstColumn="1" w:lastColumn="0" w:noHBand="0" w:noVBand="1"/>
      </w:tblPr>
      <w:tblGrid>
        <w:gridCol w:w="9631"/>
      </w:tblGrid>
      <w:tr w:rsidR="008A05BE" w14:paraId="127D8844" w14:textId="77777777" w:rsidTr="008A05BE">
        <w:tc>
          <w:tcPr>
            <w:tcW w:w="9631" w:type="dxa"/>
          </w:tcPr>
          <w:p w14:paraId="7419548F" w14:textId="39D7DB18" w:rsidR="008A05BE" w:rsidRDefault="008A05BE" w:rsidP="008A05BE">
            <w:pPr>
              <w:spacing w:after="0" w:afterAutospacing="0"/>
              <w:rPr>
                <w:rFonts w:ascii="Times New Roman" w:eastAsiaTheme="minorEastAsia" w:hAnsi="Times New Roman"/>
                <w:lang w:eastAsia="zh-CN"/>
              </w:rPr>
            </w:pPr>
            <w:r w:rsidRPr="000103A9">
              <w:rPr>
                <w:rFonts w:ascii="Times New Roman" w:eastAsiaTheme="minorEastAsia" w:hAnsi="Times New Roman"/>
                <w:lang w:eastAsia="zh-CN"/>
              </w:rPr>
              <w:t>---------------------------------Start of Text Proposal on 3GPP TS 38.21</w:t>
            </w:r>
            <w:r w:rsidR="00FB45A2">
              <w:rPr>
                <w:rFonts w:ascii="Times New Roman" w:eastAsiaTheme="minorEastAsia" w:hAnsi="Times New Roman"/>
                <w:lang w:eastAsia="zh-CN"/>
              </w:rPr>
              <w:t>1</w:t>
            </w:r>
            <w:r w:rsidRPr="000103A9">
              <w:rPr>
                <w:rFonts w:ascii="Times New Roman" w:eastAsiaTheme="minorEastAsia" w:hAnsi="Times New Roman"/>
                <w:lang w:eastAsia="zh-CN"/>
              </w:rPr>
              <w:t xml:space="preserve"> V19.</w:t>
            </w:r>
            <w:r>
              <w:rPr>
                <w:rFonts w:ascii="Times New Roman" w:eastAsiaTheme="minorEastAsia" w:hAnsi="Times New Roman"/>
                <w:lang w:eastAsia="zh-CN"/>
              </w:rPr>
              <w:t>1</w:t>
            </w:r>
            <w:r w:rsidRPr="000103A9">
              <w:rPr>
                <w:rFonts w:ascii="Times New Roman" w:eastAsiaTheme="minorEastAsia" w:hAnsi="Times New Roman"/>
                <w:lang w:eastAsia="zh-CN"/>
              </w:rPr>
              <w:t>.0-----------------------</w:t>
            </w:r>
          </w:p>
          <w:p w14:paraId="0ACDEAAA" w14:textId="77777777" w:rsidR="008A05BE" w:rsidRDefault="008A05BE" w:rsidP="008A05BE">
            <w:pPr>
              <w:spacing w:after="0" w:afterAutospacing="0"/>
              <w:rPr>
                <w:rFonts w:ascii="Times New Roman" w:eastAsiaTheme="minorEastAsia" w:hAnsi="Times New Roman"/>
                <w:lang w:eastAsia="zh-CN"/>
              </w:rPr>
            </w:pPr>
          </w:p>
          <w:p w14:paraId="019B21C8" w14:textId="77777777" w:rsidR="00B371F3" w:rsidRPr="00B371F3" w:rsidRDefault="00B371F3" w:rsidP="00B371F3">
            <w:pPr>
              <w:pStyle w:val="Heading5"/>
              <w:numPr>
                <w:ilvl w:val="0"/>
                <w:numId w:val="0"/>
              </w:numPr>
              <w:ind w:left="864" w:hanging="864"/>
              <w:rPr>
                <w:sz w:val="24"/>
                <w:szCs w:val="40"/>
              </w:rPr>
            </w:pPr>
            <w:r w:rsidRPr="00B371F3">
              <w:rPr>
                <w:sz w:val="24"/>
                <w:szCs w:val="40"/>
              </w:rPr>
              <w:t>7.4.4.1.1</w:t>
            </w:r>
            <w:r w:rsidRPr="00B371F3">
              <w:rPr>
                <w:sz w:val="24"/>
                <w:szCs w:val="40"/>
              </w:rPr>
              <w:tab/>
              <w:t xml:space="preserve">Generation of </w:t>
            </w:r>
            <m:oMath>
              <m:sSub>
                <m:sSubPr>
                  <m:ctrlPr>
                    <w:rPr>
                      <w:rFonts w:ascii="Cambria Math" w:hAnsi="Cambria Math"/>
                      <w:i/>
                      <w:sz w:val="24"/>
                      <w:szCs w:val="40"/>
                    </w:rPr>
                  </m:ctrlPr>
                </m:sSubPr>
                <m:e>
                  <m:r>
                    <m:rPr>
                      <m:sty m:val="bi"/>
                    </m:rPr>
                    <w:rPr>
                      <w:rFonts w:ascii="Cambria Math" w:hAnsi="Cambria Math"/>
                      <w:sz w:val="24"/>
                      <w:szCs w:val="40"/>
                    </w:rPr>
                    <m:t>r</m:t>
                  </m:r>
                </m:e>
                <m:sub>
                  <m:r>
                    <m:rPr>
                      <m:nor/>
                    </m:rPr>
                    <w:rPr>
                      <w:rFonts w:ascii="Cambria Math" w:hAnsi="Cambria Math"/>
                      <w:sz w:val="24"/>
                      <w:szCs w:val="40"/>
                    </w:rPr>
                    <m:t>ZC</m:t>
                  </m:r>
                  <m:r>
                    <m:rPr>
                      <m:sty m:val="bi"/>
                    </m:rPr>
                    <w:rPr>
                      <w:rFonts w:ascii="Cambria Math" w:hAnsi="Cambria Math"/>
                      <w:sz w:val="24"/>
                      <w:szCs w:val="40"/>
                    </w:rPr>
                    <m:t>,m</m:t>
                  </m:r>
                </m:sub>
              </m:sSub>
              <m:r>
                <m:rPr>
                  <m:sty m:val="b"/>
                </m:rPr>
                <w:rPr>
                  <w:rFonts w:ascii="Cambria Math" w:hAnsi="Cambria Math"/>
                  <w:sz w:val="24"/>
                  <w:szCs w:val="40"/>
                </w:rPr>
                <m:t>(</m:t>
              </m:r>
              <m:r>
                <m:rPr>
                  <m:sty m:val="bi"/>
                </m:rPr>
                <w:rPr>
                  <w:rFonts w:ascii="Cambria Math" w:hAnsi="Cambria Math"/>
                  <w:sz w:val="24"/>
                  <w:szCs w:val="40"/>
                </w:rPr>
                <m:t>n</m:t>
              </m:r>
              <m:r>
                <m:rPr>
                  <m:sty m:val="b"/>
                </m:rPr>
                <w:rPr>
                  <w:rFonts w:ascii="Cambria Math" w:hAnsi="Cambria Math"/>
                  <w:sz w:val="24"/>
                  <w:szCs w:val="40"/>
                </w:rPr>
                <m:t>)</m:t>
              </m:r>
            </m:oMath>
          </w:p>
          <w:p w14:paraId="29AEFC7B" w14:textId="77777777" w:rsidR="00E10D47" w:rsidRPr="001A73F7" w:rsidRDefault="00E10D47" w:rsidP="00E10D47">
            <w:pPr>
              <w:spacing w:after="0" w:afterAutospacing="0"/>
            </w:pPr>
            <w:r w:rsidRPr="001A73F7">
              <w:t xml:space="preserve">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1A73F7">
              <w:t xml:space="preserve"> is defined by</w:t>
            </w:r>
          </w:p>
          <w:p w14:paraId="3918BEDE" w14:textId="77777777" w:rsidR="00E10D47" w:rsidRPr="001A73F7" w:rsidRDefault="00000000" w:rsidP="00E10D47">
            <w:pPr>
              <w:pStyle w:val="EQ"/>
              <w:spacing w:after="0" w:afterAutospacing="0"/>
              <w:rPr>
                <w:rFonts w:eastAsia="Malgun Gothic"/>
              </w:rPr>
            </w:pPr>
            <m:oMathPara>
              <m:oMath>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cs="Arial"/>
                            <w:kern w:val="2"/>
                            <w14:ligatures w14:val="standardContextual"/>
                          </w:rPr>
                        </m:ctrlPr>
                      </m:sSubPr>
                      <m:e>
                        <m:r>
                          <w:rPr>
                            <w:rFonts w:ascii="Cambria Math" w:hAnsi="Cambria Math"/>
                          </w:rPr>
                          <m:t>n</m:t>
                        </m:r>
                      </m:e>
                      <m:sub>
                        <m:r>
                          <m:rPr>
                            <m:nor/>
                          </m:rPr>
                          <m:t>cs</m:t>
                        </m:r>
                      </m:sub>
                    </m:sSub>
                    <m:r>
                      <m:rPr>
                        <m:sty m:val="p"/>
                      </m:rPr>
                      <w:rPr>
                        <w:rFonts w:ascii="Cambria Math" w:hAnsi="Cambria Math"/>
                      </w:rPr>
                      <m:t>)</m:t>
                    </m:r>
                    <m:r>
                      <m:rPr>
                        <m:nor/>
                      </m: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m:t>ZC</m:t>
                        </m:r>
                      </m:sub>
                    </m:sSub>
                  </m:e>
                </m:d>
              </m:oMath>
            </m:oMathPara>
          </w:p>
          <w:p w14:paraId="055F2FBB" w14:textId="77777777" w:rsidR="00E10D47" w:rsidRPr="009A24E9" w:rsidRDefault="00000000" w:rsidP="00E10D47">
            <w:pPr>
              <w:pStyle w:val="EQ"/>
              <w:spacing w:after="0" w:afterAutospacing="0"/>
              <w:rPr>
                <w:kern w:val="2"/>
                <w:lang w:val="nl-NL"/>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eastAsia="Malgun Gothic" w:hAnsi="Cambria Math"/>
                    <w:lang w:val="nl-NL"/>
                  </w:rPr>
                  <m:t>=</m:t>
                </m:r>
                <m:sSup>
                  <m:sSupPr>
                    <m:ctrlPr>
                      <w:rPr>
                        <w:rFonts w:ascii="Cambria Math" w:eastAsia="Malgun Gothic" w:hAnsi="Cambria Math" w:cs="Arial"/>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nl-NL"/>
                      </w:rPr>
                      <m:t>-</m:t>
                    </m:r>
                    <m:r>
                      <w:rPr>
                        <w:rFonts w:ascii="Cambria Math" w:eastAsia="Malgun Gothic" w:hAnsi="Cambria Math"/>
                        <w:lang w:val="sv-SE"/>
                      </w:rPr>
                      <m:t>j</m:t>
                    </m:r>
                    <m:f>
                      <m:fPr>
                        <m:ctrlPr>
                          <w:rPr>
                            <w:rFonts w:ascii="Cambria Math" w:eastAsia="Malgun Gothic" w:hAnsi="Cambria Math" w:cs="Arial"/>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nl-NL"/>
                          </w:rPr>
                          <m:t>(</m:t>
                        </m:r>
                        <m:r>
                          <w:rPr>
                            <w:rFonts w:ascii="Cambria Math" w:eastAsia="Malgun Gothic" w:hAnsi="Cambria Math"/>
                            <w:lang w:val="sv-SE"/>
                          </w:rPr>
                          <m:t>i</m:t>
                        </m:r>
                        <m:r>
                          <m:rPr>
                            <m:sty m:val="p"/>
                          </m:rPr>
                          <w:rPr>
                            <w:rFonts w:ascii="Cambria Math" w:eastAsia="Malgun Gothic" w:hAnsi="Cambria Math"/>
                            <w:lang w:val="nl-NL"/>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nl-NL"/>
                              </w:rPr>
                              <m:t>ZC</m:t>
                            </m:r>
                          </m:sub>
                        </m:sSub>
                      </m:den>
                    </m:f>
                  </m:sup>
                </m:sSup>
              </m:oMath>
            </m:oMathPara>
          </w:p>
          <w:p w14:paraId="2FB6CDAF" w14:textId="77777777" w:rsidR="00E10D47" w:rsidRPr="001A73F7" w:rsidRDefault="00E10D47" w:rsidP="00E10D47">
            <w:pPr>
              <w:pStyle w:val="EQ"/>
              <w:spacing w:after="0" w:afterAutospacing="0"/>
            </w:pPr>
            <m:oMathPara>
              <m:oMath>
                <m:r>
                  <w:rPr>
                    <w:rFonts w:ascii="Cambria Math" w:hAnsi="Cambria Math"/>
                    <w:lang w:val="sv-SE"/>
                  </w:rPr>
                  <m:t>n</m:t>
                </m:r>
                <m:r>
                  <m:rPr>
                    <m:sty m:val="p"/>
                  </m:rPr>
                  <w:rPr>
                    <w:rFonts w:ascii="Cambria Math" w:hAnsi="Cambria Math"/>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m:t>ZC</m:t>
                    </m:r>
                  </m:sub>
                </m:sSub>
                <m:r>
                  <m:rPr>
                    <m:sty m:val="p"/>
                  </m:rPr>
                  <w:rPr>
                    <w:rFonts w:ascii="Cambria Math" w:hAnsi="Cambria Math"/>
                  </w:rPr>
                  <m:t>-1</m:t>
                </m:r>
              </m:oMath>
            </m:oMathPara>
          </w:p>
          <w:p w14:paraId="12FD879F" w14:textId="77777777" w:rsidR="00E10D47" w:rsidRPr="001A73F7" w:rsidRDefault="00E10D47" w:rsidP="00E10D47">
            <w:pPr>
              <w:spacing w:after="0" w:afterAutospacing="0"/>
            </w:pPr>
            <w:r w:rsidRPr="001A73F7">
              <w:t>where</w:t>
            </w:r>
          </w:p>
          <w:p w14:paraId="23489875" w14:textId="77777777" w:rsidR="00E10D47" w:rsidRPr="001A73F7" w:rsidRDefault="00E10D47" w:rsidP="00E10D47">
            <w:pPr>
              <w:pStyle w:val="B1"/>
              <w:spacing w:after="0" w:afterAutospacing="0"/>
            </w:pPr>
            <w:r w:rsidRPr="001A73F7">
              <w:t>-</w:t>
            </w:r>
            <w:r w:rsidRPr="001A73F7">
              <w:tab/>
            </w:r>
            <m:oMath>
              <m:sSub>
                <m:sSubPr>
                  <m:ctrlPr>
                    <w:rPr>
                      <w:rFonts w:ascii="Cambria Math" w:hAnsi="Cambria Math"/>
                    </w:rPr>
                  </m:ctrlPr>
                </m:sSubPr>
                <m:e>
                  <m:r>
                    <w:rPr>
                      <w:rFonts w:ascii="Cambria Math" w:hAnsi="Cambria Math"/>
                    </w:rPr>
                    <m:t>N</m:t>
                  </m:r>
                </m:e>
                <m:sub>
                  <m:r>
                    <m:rPr>
                      <m:nor/>
                    </m:rPr>
                    <m:t>ZC</m:t>
                  </m:r>
                </m:sub>
              </m:sSub>
            </m:oMath>
            <w:r w:rsidRPr="001A73F7">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330D9519" w14:textId="77777777" w:rsidR="00E10D47" w:rsidRPr="001A73F7" w:rsidRDefault="00E10D47" w:rsidP="00E10D47">
            <w:pPr>
              <w:pStyle w:val="B1"/>
              <w:spacing w:after="0" w:afterAutospacing="0"/>
            </w:pPr>
            <w:r w:rsidRPr="001A73F7">
              <w:t>-</w:t>
            </w:r>
            <w:r w:rsidRPr="001A73F7">
              <w:tab/>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rPr>
                        <m:t>WUS</m:t>
                      </m:r>
                    </m:sub>
                  </m:sSub>
                </m:den>
              </m:f>
            </m:oMath>
          </w:p>
          <w:p w14:paraId="2B1DBCB2" w14:textId="77777777" w:rsidR="00E10D47" w:rsidRPr="001A73F7" w:rsidRDefault="00E10D47" w:rsidP="00E10D47">
            <w:pPr>
              <w:spacing w:after="0" w:afterAutospacing="0"/>
            </w:pPr>
            <w:r w:rsidRPr="001A73F7">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is obtained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rsidRPr="001A73F7">
              <w:t xml:space="preserve"> of the root sequence numbers configured by the higher-layer parameter XXX and 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rsidRPr="001A73F7">
              <w:t xml:space="preserve"> is given by</w:t>
            </w:r>
          </w:p>
          <w:p w14:paraId="2EDCBF9F" w14:textId="77777777" w:rsidR="00E10D47" w:rsidRPr="001A73F7" w:rsidRDefault="00000000" w:rsidP="00E10D47">
            <w:pPr>
              <w:pStyle w:val="EQ"/>
              <w:spacing w:after="0" w:afterAutospacing="0"/>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65B01120" w14:textId="77777777" w:rsidR="00E10D47" w:rsidRPr="009A24E9" w:rsidRDefault="00E10D47" w:rsidP="00E10D47">
            <w:pPr>
              <w:pStyle w:val="EQ"/>
              <w:spacing w:after="0" w:afterAutospacing="0"/>
              <w:rPr>
                <w:lang w:val="nl-NL"/>
              </w:rPr>
            </w:pPr>
            <m:oMathPara>
              <m:oMath>
                <m:r>
                  <w:rPr>
                    <w:rFonts w:ascii="Cambria Math" w:hAnsi="Cambria Math"/>
                  </w:rPr>
                  <m:t>P</m:t>
                </m:r>
                <m:r>
                  <m:rPr>
                    <m:sty m:val="p"/>
                    <m:aln/>
                  </m:rPr>
                  <w:rPr>
                    <w:rFonts w:ascii="Cambria Math" w:hAnsi="Cambria Math"/>
                    <w:lang w:val="nl-NL"/>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lang w:val="nl-NL"/>
                          </w:rPr>
                          <m:t>seq</m:t>
                        </m:r>
                      </m:sub>
                    </m:sSub>
                  </m:num>
                  <m:den>
                    <m:sSub>
                      <m:sSubPr>
                        <m:ctrlPr>
                          <w:rPr>
                            <w:rFonts w:ascii="Cambria Math" w:hAnsi="Cambria Math"/>
                            <w14:ligatures w14:val="standardContextual"/>
                          </w:rPr>
                        </m:ctrlPr>
                      </m:sSubPr>
                      <m:e>
                        <m:r>
                          <w:rPr>
                            <w:rFonts w:ascii="Cambria Math" w:hAnsi="Cambria Math"/>
                          </w:rPr>
                          <m:t>N</m:t>
                        </m:r>
                      </m:e>
                      <m:sub>
                        <m:r>
                          <m:rPr>
                            <m:nor/>
                          </m:rPr>
                          <w:rPr>
                            <w:lang w:val="nl-NL"/>
                          </w:rPr>
                          <m:t>root</m:t>
                        </m:r>
                      </m:sub>
                    </m:sSub>
                  </m:den>
                </m:f>
              </m:oMath>
            </m:oMathPara>
          </w:p>
          <w:p w14:paraId="2E8DD4B7" w14:textId="77777777" w:rsidR="00E10D47" w:rsidRPr="001A73F7" w:rsidRDefault="00E10D47" w:rsidP="00E10D47">
            <w:pPr>
              <w:spacing w:after="0" w:afterAutospacing="0"/>
            </w:pPr>
            <w:r w:rsidRPr="001A73F7">
              <w:t xml:space="preserve">where </w:t>
            </w:r>
          </w:p>
          <w:p w14:paraId="12262D07" w14:textId="77777777" w:rsidR="00E10D47" w:rsidRPr="001A73F7" w:rsidRDefault="00E10D47" w:rsidP="00E10D47">
            <w:pPr>
              <w:pStyle w:val="B1"/>
              <w:spacing w:after="0" w:afterAutospacing="0"/>
            </w:pPr>
            <w:r w:rsidRPr="001A73F7">
              <w:t>-</w:t>
            </w:r>
            <w:r w:rsidRPr="001A73F7">
              <w:tab/>
            </w:r>
            <m:oMath>
              <m:sSub>
                <m:sSubPr>
                  <m:ctrlPr>
                    <w:rPr>
                      <w:rFonts w:ascii="Cambria Math" w:hAnsi="Cambria Math"/>
                    </w:rPr>
                  </m:ctrlPr>
                </m:sSubPr>
                <m:e>
                  <m:r>
                    <w:rPr>
                      <w:rFonts w:ascii="Cambria Math" w:hAnsi="Cambria Math"/>
                    </w:rPr>
                    <m:t>N</m:t>
                  </m:r>
                </m:e>
                <m:sub>
                  <m:r>
                    <m:rPr>
                      <m:nor/>
                    </m:rPr>
                    <m:t>seq</m:t>
                  </m:r>
                </m:sub>
              </m:sSub>
            </m:oMath>
            <w:r w:rsidRPr="001A73F7">
              <w:t xml:space="preserve"> is the number of sequences configured by the higher-layer parameter XXX</w:t>
            </w:r>
          </w:p>
          <w:p w14:paraId="5D9A1007" w14:textId="77777777" w:rsidR="00E10D47" w:rsidRPr="001A73F7" w:rsidRDefault="00E10D47" w:rsidP="00E10D47">
            <w:pPr>
              <w:pStyle w:val="B1"/>
              <w:spacing w:after="0" w:afterAutospacing="0"/>
            </w:pPr>
            <w:r w:rsidRPr="001A73F7">
              <w:t>-</w:t>
            </w:r>
            <w:r w:rsidRPr="001A73F7">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rsidRPr="001A73F7">
              <w:t xml:space="preserve"> is the number of root sequence numbers configured by the higher-layer parameter XXX</w:t>
            </w:r>
          </w:p>
          <w:p w14:paraId="7A65B601" w14:textId="6D2488EE" w:rsidR="00E10D47" w:rsidRPr="001A73F7" w:rsidRDefault="00E10D47" w:rsidP="00E10D47">
            <w:pPr>
              <w:spacing w:after="0" w:afterAutospacing="0"/>
            </w:pPr>
            <w:r w:rsidRPr="001A73F7">
              <w:t>The</w:t>
            </w:r>
            <w:r w:rsidRPr="005D261E">
              <w:rPr>
                <w:color w:val="FF0000"/>
              </w:rPr>
              <w:t xml:space="preserve"> </w:t>
            </w:r>
            <w:r w:rsidRPr="00E10D47">
              <w:t xml:space="preserve">sequence </w:t>
            </w:r>
            <w:r w:rsidRPr="00E10D47">
              <w:rPr>
                <w:strike/>
                <w:color w:val="FF0000"/>
              </w:rPr>
              <w:t>number</w:t>
            </w:r>
            <w:r w:rsidRPr="00E10D47">
              <w:rPr>
                <w:color w:val="FF0000"/>
              </w:rPr>
              <w:t xml:space="preserve"> </w:t>
            </w:r>
            <w:r w:rsidRPr="00E10D47">
              <w:rPr>
                <w:rFonts w:eastAsiaTheme="minorEastAsia" w:hint="eastAsia"/>
                <w:color w:val="FF0000"/>
                <w:lang w:eastAsia="zh-CN"/>
              </w:rPr>
              <w:t>i</w:t>
            </w:r>
            <w:r w:rsidRPr="00E10D47">
              <w:rPr>
                <w:rFonts w:eastAsiaTheme="minorEastAsia"/>
                <w:color w:val="FF0000"/>
                <w:lang w:eastAsia="zh-CN"/>
              </w:rPr>
              <w:t xml:space="preserve">ndex </w:t>
            </w:r>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=0</m:t>
              </m:r>
            </m:oMath>
            <w:r w:rsidRPr="001A73F7">
              <w:t xml:space="preserve"> if </w:t>
            </w:r>
            <m:oMath>
              <m:sSub>
                <m:sSubPr>
                  <m:ctrlPr>
                    <w:rPr>
                      <w:rFonts w:ascii="Cambria Math" w:hAnsi="Cambria Math"/>
                    </w:rPr>
                  </m:ctrlPr>
                </m:sSubPr>
                <m:e>
                  <m:r>
                    <w:rPr>
                      <w:rFonts w:ascii="Cambria Math" w:hAnsi="Cambria Math"/>
                    </w:rPr>
                    <m:t>N</m:t>
                  </m:r>
                </m:e>
                <m:sub>
                  <m:r>
                    <m:rPr>
                      <m:nor/>
                    </m:rPr>
                    <m:t>seq</m:t>
                  </m:r>
                </m:sub>
              </m:sSub>
              <m:r>
                <w:rPr>
                  <w:rFonts w:ascii="Cambria Math" w:hAnsi="Cambria Math"/>
                </w:rPr>
                <m:t>=1</m:t>
              </m:r>
            </m:oMath>
            <w:r w:rsidRPr="001A73F7">
              <w:t xml:space="preserve">, otherwise </w:t>
            </w:r>
            <w:r>
              <w:t xml:space="preserve">it </w:t>
            </w:r>
            <w:r w:rsidRPr="001A73F7">
              <w:t>is given by</w:t>
            </w:r>
          </w:p>
          <w:p w14:paraId="2B043FEC" w14:textId="77777777" w:rsidR="00E10D47" w:rsidRPr="001A73F7" w:rsidRDefault="00000000" w:rsidP="00E10D47">
            <w:pPr>
              <w:pStyle w:val="EQ"/>
              <w:spacing w:after="0" w:afterAutospacing="0"/>
              <w:rPr>
                <w:lang w:val="sv-SE"/>
              </w:rPr>
            </w:pPr>
            <m:oMathPara>
              <m:oMath>
                <m:sSub>
                  <m:sSubPr>
                    <m:ctrlPr>
                      <w:rPr>
                        <w:rFonts w:ascii="Cambria Math" w:hAnsi="Cambria Math"/>
                      </w:rPr>
                    </m:ctrlPr>
                  </m:sSubPr>
                  <m:e>
                    <m:r>
                      <w:rPr>
                        <w:rFonts w:ascii="Cambria Math" w:hAnsi="Cambria Math"/>
                      </w:rPr>
                      <m:t>c</m:t>
                    </m:r>
                  </m:e>
                  <m:sub>
                    <m:r>
                      <w:rPr>
                        <w:rFonts w:ascii="Cambria Math" w:hAnsi="Cambria Math"/>
                      </w:rPr>
                      <m:t>m</m:t>
                    </m:r>
                  </m:sub>
                </m:sSub>
                <m:r>
                  <m:rPr>
                    <m:sty m:val="p"/>
                  </m:rPr>
                  <w:rPr>
                    <w:rFonts w:ascii="Cambria Math" w:hAnsi="Cambria Math"/>
                    <w:lang w:val="sv-SE"/>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SE"/>
                      </w:rPr>
                      <m:t>=</m:t>
                    </m:r>
                    <m:r>
                      <m:rPr>
                        <m:sty m:val="p"/>
                      </m:rPr>
                      <w:rPr>
                        <w:rFonts w:ascii="Cambria Math" w:hAnsi="Cambria Math"/>
                      </w:rPr>
                      <m:t>0</m:t>
                    </m:r>
                  </m:sub>
                  <m:sup>
                    <m:r>
                      <w:rPr>
                        <w:rFonts w:ascii="Cambria Math" w:hAnsi="Cambria Math"/>
                      </w:rPr>
                      <m:t>δ</m:t>
                    </m:r>
                    <m:r>
                      <m:rPr>
                        <m:sty m:val="p"/>
                      </m:rPr>
                      <w:rPr>
                        <w:rFonts w:ascii="Cambria Math" w:hAnsi="Cambria Math"/>
                        <w:lang w:val="sv-SE"/>
                      </w:rPr>
                      <m:t>-1</m:t>
                    </m:r>
                  </m:sup>
                  <m:e>
                    <m:sSub>
                      <m:sSubPr>
                        <m:ctrlPr>
                          <w:rPr>
                            <w:rFonts w:ascii="Cambria Math" w:hAnsi="Cambria Math"/>
                          </w:rPr>
                        </m:ctrlPr>
                      </m:sSubPr>
                      <m:e>
                        <m:r>
                          <w:rPr>
                            <w:rFonts w:ascii="Cambria Math" w:hAnsi="Cambria Math"/>
                          </w:rPr>
                          <m:t>f</m:t>
                        </m:r>
                      </m:e>
                      <m:sub>
                        <m:r>
                          <m:rPr>
                            <m:sty m:val="p"/>
                          </m:rPr>
                          <w:rPr>
                            <w:rFonts w:ascii="Cambria Math" w:hAnsi="Cambria Math"/>
                            <w:lang w:val="sv-SE"/>
                          </w:rPr>
                          <m:t>1(</m:t>
                        </m:r>
                        <m:r>
                          <w:rPr>
                            <w:rFonts w:ascii="Cambria Math" w:hAnsi="Cambria Math"/>
                          </w:rPr>
                          <m:t>i</m:t>
                        </m:r>
                        <m:r>
                          <m:rPr>
                            <m:sty m:val="p"/>
                          </m:rPr>
                          <w:rPr>
                            <w:rFonts w:ascii="Cambria Math" w:hAnsi="Cambria Math"/>
                          </w:rPr>
                          <m:t>+</m:t>
                        </m:r>
                        <m:r>
                          <w:rPr>
                            <w:rFonts w:ascii="Cambria Math" w:hAnsi="Cambria Math"/>
                          </w:rPr>
                          <m:t>δm</m:t>
                        </m:r>
                        <m:r>
                          <m:rPr>
                            <m:sty m:val="p"/>
                          </m:rPr>
                          <w:rPr>
                            <w:rFonts w:ascii="Cambria Math" w:hAnsi="Cambria Math"/>
                          </w:rPr>
                          <m:t>)</m:t>
                        </m:r>
                      </m:sub>
                    </m:sSub>
                    <m:sSup>
                      <m:sSupPr>
                        <m:ctrlPr>
                          <w:rPr>
                            <w:rFonts w:ascii="Cambria Math" w:hAnsi="Cambria Math"/>
                          </w:rPr>
                        </m:ctrlPr>
                      </m:sSupPr>
                      <m:e>
                        <m:r>
                          <m:rPr>
                            <m:sty m:val="p"/>
                          </m:rPr>
                          <w:rPr>
                            <w:rFonts w:ascii="Cambria Math" w:hAnsi="Cambria Math"/>
                          </w:rPr>
                          <m:t>2</m:t>
                        </m:r>
                      </m:e>
                      <m:sup>
                        <m:r>
                          <w:rPr>
                            <w:rFonts w:ascii="Cambria Math" w:hAnsi="Cambria Math"/>
                          </w:rPr>
                          <m:t>δ</m:t>
                        </m:r>
                        <m:r>
                          <m:rPr>
                            <m:sty m:val="p"/>
                          </m:rPr>
                          <w:rPr>
                            <w:rFonts w:ascii="Cambria Math" w:hAnsi="Cambria Math"/>
                          </w:rPr>
                          <m:t>-1-</m:t>
                        </m:r>
                        <m:r>
                          <w:rPr>
                            <w:rFonts w:ascii="Cambria Math" w:hAnsi="Cambria Math"/>
                          </w:rPr>
                          <m:t>i</m:t>
                        </m:r>
                      </m:sup>
                    </m:sSup>
                  </m:e>
                </m:nary>
              </m:oMath>
            </m:oMathPara>
          </w:p>
          <w:p w14:paraId="5D150870" w14:textId="77777777" w:rsidR="00E10D47" w:rsidRPr="001A73F7" w:rsidRDefault="00E10D47" w:rsidP="00E10D47">
            <w:pPr>
              <w:pStyle w:val="EQ"/>
              <w:spacing w:after="0" w:afterAutospacing="0"/>
            </w:pPr>
            <m:oMathPara>
              <m:oMath>
                <m:r>
                  <w:rPr>
                    <w:rFonts w:ascii="Cambria Math" w:hAnsi="Cambria Math"/>
                  </w:rPr>
                  <m:t>δ</m:t>
                </m:r>
                <m:r>
                  <m:rPr>
                    <m:sty m:val="p"/>
                  </m:rPr>
                  <w:rPr>
                    <w:rFonts w:ascii="Cambria Math" w:hAnsi="Cambria Math"/>
                  </w:rPr>
                  <m:t>=</m:t>
                </m:r>
                <m:sSub>
                  <m:sSubPr>
                    <m:ctrlPr>
                      <w:rPr>
                        <w:rFonts w:ascii="Cambria Math" w:hAnsi="Cambria Math"/>
                      </w:rPr>
                    </m:ctrlPr>
                  </m:sSubPr>
                  <m:e>
                    <m:r>
                      <m:rPr>
                        <m:nor/>
                      </m:rPr>
                      <m:t>log</m:t>
                    </m:r>
                  </m:e>
                  <m:sub>
                    <m:r>
                      <m:rPr>
                        <m:sty m:val="p"/>
                      </m:rPr>
                      <w:rPr>
                        <w:rFonts w:ascii="Cambria Math" w:hAnsi="Cambria Math"/>
                      </w:rPr>
                      <m:t>2</m:t>
                    </m:r>
                  </m:sub>
                </m:sSub>
                <m:sSub>
                  <m:sSubPr>
                    <m:ctrlPr>
                      <w:rPr>
                        <w:rFonts w:ascii="Cambria Math" w:hAnsi="Cambria Math"/>
                      </w:rPr>
                    </m:ctrlPr>
                  </m:sSubPr>
                  <m:e>
                    <m:r>
                      <w:rPr>
                        <w:rFonts w:ascii="Cambria Math" w:hAnsi="Cambria Math"/>
                      </w:rPr>
                      <m:t>N</m:t>
                    </m:r>
                  </m:e>
                  <m:sub>
                    <m:r>
                      <m:rPr>
                        <m:nor/>
                      </m:rPr>
                      <m:t>seq</m:t>
                    </m:r>
                  </m:sub>
                </m:sSub>
              </m:oMath>
            </m:oMathPara>
          </w:p>
          <w:p w14:paraId="72FDED17" w14:textId="02126A5B" w:rsidR="008A05BE" w:rsidRPr="00E10D47" w:rsidRDefault="00E10D47" w:rsidP="00E10D47">
            <w:pPr>
              <w:pStyle w:val="EQ"/>
              <w:spacing w:after="0" w:afterAutospacing="0"/>
            </w:pPr>
            <m:oMathPara>
              <m:oMath>
                <m:r>
                  <w:rPr>
                    <w:rFonts w:ascii="Cambria Math" w:hAnsi="Cambria Math"/>
                  </w:rPr>
                  <m:t>m</m:t>
                </m:r>
                <m:r>
                  <m:rPr>
                    <m:sty m:val="p"/>
                  </m:rPr>
                  <w:rPr>
                    <w:rFonts w:ascii="Cambria Math" w:hAnsi="Cambria Math"/>
                  </w:rPr>
                  <m:t>=0,1,…,</m:t>
                </m:r>
                <m:d>
                  <m:dPr>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hAnsi="Cambria Math"/>
                              </w:rPr>
                              <m:t>E</m:t>
                            </m:r>
                          </m:e>
                          <m:sub>
                            <m:r>
                              <m:rPr>
                                <m:sty m:val="p"/>
                              </m:rPr>
                              <w:rPr>
                                <w:rFonts w:ascii="Cambria Math" w:hAnsi="Cambria Math"/>
                              </w:rPr>
                              <m:t>1</m:t>
                            </m:r>
                          </m:sub>
                        </m:sSub>
                      </m:num>
                      <m:den>
                        <m:r>
                          <w:rPr>
                            <w:rFonts w:ascii="Cambria Math" w:hAnsi="Cambria Math"/>
                          </w:rPr>
                          <m:t>δ</m:t>
                        </m:r>
                      </m:den>
                    </m:f>
                  </m:e>
                </m:d>
                <m:r>
                  <m:rPr>
                    <m:sty m:val="p"/>
                  </m:rPr>
                  <w:rPr>
                    <w:rFonts w:ascii="Cambria Math" w:hAnsi="Cambria Math"/>
                  </w:rPr>
                  <m:t>-1</m:t>
                </m:r>
              </m:oMath>
            </m:oMathPara>
          </w:p>
        </w:tc>
      </w:tr>
    </w:tbl>
    <w:p w14:paraId="2CE0292A" w14:textId="1E6E6562" w:rsidR="00E94FBD" w:rsidRDefault="00E94FBD" w:rsidP="00AD291E">
      <w:pPr>
        <w:rPr>
          <w:rFonts w:eastAsiaTheme="minorEastAsia"/>
          <w:lang w:val="en-GB" w:eastAsia="zh-CN"/>
        </w:rPr>
      </w:pPr>
    </w:p>
    <w:p w14:paraId="321AD483" w14:textId="033FDDF8" w:rsidR="009F1303" w:rsidRPr="002035A3" w:rsidRDefault="005E5859" w:rsidP="009F1303">
      <w:pPr>
        <w:pStyle w:val="ListParagraph"/>
        <w:numPr>
          <w:ilvl w:val="0"/>
          <w:numId w:val="48"/>
        </w:numPr>
        <w:ind w:leftChars="0"/>
        <w:rPr>
          <w:rFonts w:eastAsiaTheme="minorEastAsia"/>
          <w:b/>
          <w:bCs/>
          <w:lang w:eastAsia="zh-CN"/>
        </w:rPr>
      </w:pPr>
      <w:r>
        <w:rPr>
          <w:rFonts w:eastAsiaTheme="minorEastAsia"/>
          <w:b/>
          <w:bCs/>
          <w:lang w:eastAsia="zh-CN"/>
        </w:rPr>
        <w:t xml:space="preserve">Padding </w:t>
      </w:r>
      <w:r w:rsidRPr="005E5859">
        <w:rPr>
          <w:rFonts w:eastAsiaTheme="minorEastAsia"/>
          <w:b/>
          <w:bCs/>
          <w:lang w:eastAsia="zh-CN"/>
        </w:rPr>
        <w:t xml:space="preserve">for sequence modulation </w:t>
      </w:r>
      <w:r w:rsidRPr="002035A3">
        <w:rPr>
          <w:rFonts w:eastAsiaTheme="minorEastAsia"/>
          <w:b/>
          <w:bCs/>
          <w:lang w:eastAsia="zh-CN"/>
        </w:rPr>
        <w:t>in TS 38.21</w:t>
      </w:r>
      <w:r w:rsidR="00FD496B">
        <w:rPr>
          <w:rFonts w:eastAsiaTheme="minorEastAsia"/>
          <w:b/>
          <w:bCs/>
          <w:lang w:eastAsia="zh-CN"/>
        </w:rPr>
        <w:t>2</w:t>
      </w:r>
    </w:p>
    <w:p w14:paraId="0C3428B0" w14:textId="7BB8BDF8" w:rsidR="009F1303" w:rsidRPr="005E5859" w:rsidRDefault="00F86877" w:rsidP="00AD291E">
      <w:pPr>
        <w:rPr>
          <w:rFonts w:eastAsiaTheme="minorEastAsia"/>
          <w:lang w:eastAsia="zh-CN"/>
        </w:rPr>
      </w:pPr>
      <w:r>
        <w:rPr>
          <w:rFonts w:eastAsiaTheme="minorEastAsia" w:hint="eastAsia"/>
          <w:lang w:eastAsia="zh-CN"/>
        </w:rPr>
        <w:t>R</w:t>
      </w:r>
      <w:r>
        <w:rPr>
          <w:rFonts w:eastAsiaTheme="minorEastAsia"/>
          <w:lang w:eastAsia="zh-CN"/>
        </w:rPr>
        <w:t>egarding the padding for sequence modulation, following agreement was reached in RAN1#120</w:t>
      </w:r>
      <w:r>
        <w:rPr>
          <w:rFonts w:eastAsiaTheme="minorEastAsia" w:hint="eastAsia"/>
          <w:lang w:eastAsia="zh-CN"/>
        </w:rPr>
        <w:t>b</w:t>
      </w:r>
      <w:r>
        <w:rPr>
          <w:rFonts w:eastAsiaTheme="minorEastAsia"/>
          <w:lang w:eastAsia="zh-CN"/>
        </w:rPr>
        <w:t>is meeting.</w:t>
      </w:r>
    </w:p>
    <w:tbl>
      <w:tblPr>
        <w:tblStyle w:val="TableGrid"/>
        <w:tblW w:w="0" w:type="auto"/>
        <w:tblLook w:val="04A0" w:firstRow="1" w:lastRow="0" w:firstColumn="1" w:lastColumn="0" w:noHBand="0" w:noVBand="1"/>
      </w:tblPr>
      <w:tblGrid>
        <w:gridCol w:w="9631"/>
      </w:tblGrid>
      <w:tr w:rsidR="00933EB9" w14:paraId="63D36379" w14:textId="77777777" w:rsidTr="00933EB9">
        <w:tc>
          <w:tcPr>
            <w:tcW w:w="9631" w:type="dxa"/>
          </w:tcPr>
          <w:p w14:paraId="6A0F65C8" w14:textId="52607644" w:rsidR="00933EB9" w:rsidRPr="0041109D" w:rsidRDefault="00933EB9" w:rsidP="00933EB9">
            <w:pPr>
              <w:spacing w:after="0" w:afterAutospacing="0"/>
              <w:rPr>
                <w:rFonts w:ascii="Times New Roman" w:hAnsi="Times New Roman"/>
                <w:b/>
                <w:bCs/>
                <w:szCs w:val="20"/>
                <w:lang w:eastAsia="x-none"/>
              </w:rPr>
            </w:pPr>
            <w:r w:rsidRPr="0041109D">
              <w:rPr>
                <w:rFonts w:ascii="Times New Roman" w:hAnsi="Times New Roman"/>
                <w:b/>
                <w:bCs/>
                <w:szCs w:val="20"/>
                <w:highlight w:val="green"/>
                <w:lang w:eastAsia="x-none"/>
              </w:rPr>
              <w:t>Agreement</w:t>
            </w:r>
            <w:r>
              <w:rPr>
                <w:rFonts w:ascii="Times New Roman" w:hAnsi="Times New Roman"/>
                <w:b/>
                <w:bCs/>
                <w:szCs w:val="20"/>
                <w:lang w:eastAsia="x-none"/>
              </w:rPr>
              <w:t xml:space="preserve"> [RAN1#120bis meeting]</w:t>
            </w:r>
          </w:p>
          <w:p w14:paraId="6BC09E78" w14:textId="77777777" w:rsidR="00933EB9" w:rsidRPr="00B00148" w:rsidRDefault="00933EB9" w:rsidP="00933EB9">
            <w:pPr>
              <w:rPr>
                <w:rFonts w:ascii="Times New Roman" w:eastAsiaTheme="minorEastAsia" w:hAnsi="Times New Roman"/>
                <w:szCs w:val="20"/>
                <w:lang w:eastAsia="zh-CN"/>
              </w:rPr>
            </w:pPr>
            <w:r w:rsidRPr="00B00148">
              <w:rPr>
                <w:rFonts w:ascii="Times New Roman" w:eastAsiaTheme="minorEastAsia" w:hAnsi="Times New Roman"/>
                <w:szCs w:val="20"/>
              </w:rPr>
              <w:t xml:space="preserve">For WUS information carried by the overlaid OFDM sequence(s), </w:t>
            </w:r>
            <w:r w:rsidRPr="00B00148">
              <w:rPr>
                <w:rFonts w:ascii="Times New Roman" w:eastAsiaTheme="minorEastAsia" w:hAnsi="Times New Roman"/>
                <w:szCs w:val="20"/>
                <w:lang w:eastAsia="zh-CN"/>
              </w:rPr>
              <w:t>down-select between</w:t>
            </w:r>
            <w:r w:rsidRPr="00B00148">
              <w:rPr>
                <w:rFonts w:ascii="Times New Roman" w:eastAsiaTheme="minorEastAsia" w:hAnsi="Times New Roman"/>
                <w:szCs w:val="20"/>
              </w:rPr>
              <w:t xml:space="preserve"> Alt 1</w:t>
            </w:r>
            <w:r w:rsidRPr="00B00148">
              <w:rPr>
                <w:rFonts w:ascii="Times New Roman" w:eastAsiaTheme="minorEastAsia" w:hAnsi="Times New Roman"/>
                <w:szCs w:val="20"/>
                <w:lang w:eastAsia="zh-CN"/>
              </w:rPr>
              <w:t xml:space="preserve"> and Alt2:</w:t>
            </w:r>
          </w:p>
          <w:p w14:paraId="578C4240" w14:textId="77777777" w:rsidR="00933EB9" w:rsidRPr="00B00148" w:rsidRDefault="00933EB9" w:rsidP="00933EB9">
            <w:pPr>
              <w:pStyle w:val="ListParagraph"/>
              <w:numPr>
                <w:ilvl w:val="0"/>
                <w:numId w:val="49"/>
              </w:numPr>
              <w:overflowPunct w:val="0"/>
              <w:autoSpaceDE w:val="0"/>
              <w:autoSpaceDN w:val="0"/>
              <w:spacing w:after="0" w:afterAutospacing="0"/>
              <w:ind w:leftChars="0"/>
              <w:contextualSpacing/>
              <w:rPr>
                <w:rFonts w:ascii="Times New Roman" w:hAnsi="Times New Roman"/>
                <w:color w:val="000000" w:themeColor="text1"/>
                <w:szCs w:val="20"/>
              </w:rPr>
            </w:pPr>
            <w:r w:rsidRPr="00B00148">
              <w:rPr>
                <w:rFonts w:ascii="Times New Roman" w:hAnsi="Times New Roman"/>
                <w:szCs w:val="20"/>
              </w:rPr>
              <w:t>A</w:t>
            </w:r>
            <w:r w:rsidRPr="00B00148">
              <w:rPr>
                <w:rFonts w:ascii="Times New Roman" w:hAnsi="Times New Roman"/>
                <w:color w:val="000000" w:themeColor="text1"/>
                <w:szCs w:val="20"/>
              </w:rPr>
              <w:t>lt 1: Raw information bits are mapped to sequence(s)</w:t>
            </w:r>
          </w:p>
          <w:p w14:paraId="3AD67761" w14:textId="77777777" w:rsidR="00933EB9" w:rsidRPr="00B00148" w:rsidRDefault="00933EB9" w:rsidP="00933EB9">
            <w:pPr>
              <w:pStyle w:val="ListParagraph"/>
              <w:widowControl w:val="0"/>
              <w:numPr>
                <w:ilvl w:val="1"/>
                <w:numId w:val="37"/>
              </w:numPr>
              <w:tabs>
                <w:tab w:val="left" w:pos="420"/>
              </w:tabs>
              <w:overflowPunct w:val="0"/>
              <w:autoSpaceDE w:val="0"/>
              <w:autoSpaceDN w:val="0"/>
              <w:adjustRightInd w:val="0"/>
              <w:spacing w:after="0" w:afterAutospacing="0"/>
              <w:ind w:leftChars="0" w:left="1069" w:rightChars="101" w:right="202"/>
              <w:contextualSpacing/>
              <w:textAlignment w:val="baseline"/>
              <w:rPr>
                <w:rFonts w:ascii="Times New Roman" w:hAnsi="Times New Roman"/>
                <w:color w:val="000000" w:themeColor="text1"/>
                <w:szCs w:val="20"/>
              </w:rPr>
            </w:pPr>
            <w:r w:rsidRPr="00B00148">
              <w:rPr>
                <w:rFonts w:ascii="Times New Roman" w:hAnsi="Times New Roman"/>
                <w:color w:val="000000" w:themeColor="text1"/>
                <w:szCs w:val="20"/>
              </w:rPr>
              <w:t>N raw information bits are divided into K segments from MSB to LSB, where K= ceil (N/log</w:t>
            </w:r>
            <w:r w:rsidRPr="00B00148">
              <w:rPr>
                <w:rFonts w:ascii="Times New Roman" w:hAnsi="Times New Roman"/>
                <w:color w:val="000000" w:themeColor="text1"/>
                <w:szCs w:val="20"/>
                <w:vertAlign w:val="subscript"/>
              </w:rPr>
              <w:t>2</w:t>
            </w:r>
            <w:r w:rsidRPr="00B00148">
              <w:rPr>
                <w:rFonts w:ascii="Times New Roman" w:hAnsi="Times New Roman"/>
                <w:color w:val="000000" w:themeColor="text1"/>
                <w:szCs w:val="20"/>
              </w:rPr>
              <w:t xml:space="preserve">L), L is </w:t>
            </w:r>
            <w:r w:rsidRPr="00B00148">
              <w:rPr>
                <w:rFonts w:ascii="Times New Roman" w:hAnsi="Times New Roman"/>
                <w:color w:val="000000" w:themeColor="text1"/>
                <w:szCs w:val="20"/>
              </w:rPr>
              <w:lastRenderedPageBreak/>
              <w:t>the number of candidate overlaid OFDM sequences for one OOK ON chip.</w:t>
            </w:r>
          </w:p>
          <w:p w14:paraId="50AE8DD1" w14:textId="77777777" w:rsidR="00933EB9" w:rsidRPr="00B00148" w:rsidRDefault="00933EB9" w:rsidP="00933EB9">
            <w:pPr>
              <w:pStyle w:val="ListParagraph"/>
              <w:widowControl w:val="0"/>
              <w:numPr>
                <w:ilvl w:val="1"/>
                <w:numId w:val="37"/>
              </w:numPr>
              <w:tabs>
                <w:tab w:val="left" w:pos="420"/>
              </w:tabs>
              <w:overflowPunct w:val="0"/>
              <w:autoSpaceDE w:val="0"/>
              <w:autoSpaceDN w:val="0"/>
              <w:adjustRightInd w:val="0"/>
              <w:spacing w:after="0" w:afterAutospacing="0"/>
              <w:ind w:leftChars="0" w:left="1069" w:rightChars="101" w:right="202"/>
              <w:contextualSpacing/>
              <w:textAlignment w:val="baseline"/>
              <w:rPr>
                <w:rFonts w:ascii="Times New Roman" w:hAnsi="Times New Roman"/>
                <w:color w:val="000000" w:themeColor="text1"/>
                <w:szCs w:val="20"/>
              </w:rPr>
            </w:pPr>
            <w:r w:rsidRPr="00B00148">
              <w:rPr>
                <w:rFonts w:ascii="Times New Roman" w:hAnsi="Times New Roman"/>
                <w:color w:val="000000" w:themeColor="text1"/>
                <w:szCs w:val="20"/>
              </w:rPr>
              <w:t xml:space="preserve">In one OOK ON chip, a segment of information bits is mapped to one sequence sequentially, e.g., for a segment of 2 information bits, 00 is mapped to sequence #1, 01 is mapped to seq #2. </w:t>
            </w:r>
          </w:p>
          <w:p w14:paraId="26F017F2" w14:textId="170DCAA9" w:rsidR="00933EB9" w:rsidRPr="00933EB9" w:rsidRDefault="00933EB9" w:rsidP="00AD291E">
            <w:pPr>
              <w:pStyle w:val="ListParagraph"/>
              <w:numPr>
                <w:ilvl w:val="1"/>
                <w:numId w:val="37"/>
              </w:numPr>
              <w:spacing w:after="0" w:afterAutospacing="0"/>
              <w:ind w:leftChars="0" w:left="1069"/>
              <w:jc w:val="left"/>
              <w:rPr>
                <w:rFonts w:ascii="Times New Roman" w:hAnsi="Times New Roman"/>
                <w:color w:val="000000" w:themeColor="text1"/>
                <w:szCs w:val="20"/>
              </w:rPr>
            </w:pPr>
            <w:r w:rsidRPr="00851CEB">
              <w:rPr>
                <w:rFonts w:ascii="Times New Roman" w:hAnsi="Times New Roman"/>
                <w:color w:val="FF0000"/>
                <w:szCs w:val="20"/>
              </w:rPr>
              <w:t>In case N/log</w:t>
            </w:r>
            <w:r w:rsidRPr="00851CEB">
              <w:rPr>
                <w:rFonts w:ascii="Times New Roman" w:hAnsi="Times New Roman"/>
                <w:color w:val="FF0000"/>
                <w:szCs w:val="20"/>
                <w:vertAlign w:val="subscript"/>
              </w:rPr>
              <w:t>2</w:t>
            </w:r>
            <w:r w:rsidRPr="00851CEB">
              <w:rPr>
                <w:rFonts w:ascii="Times New Roman" w:hAnsi="Times New Roman"/>
                <w:color w:val="FF0000"/>
                <w:szCs w:val="20"/>
              </w:rPr>
              <w:t>L is not an integer, Bit 0 as MSB is used for padding</w:t>
            </w:r>
          </w:p>
        </w:tc>
      </w:tr>
    </w:tbl>
    <w:p w14:paraId="0E261709" w14:textId="37A4DDE7" w:rsidR="002442E7" w:rsidRDefault="002442E7" w:rsidP="00E34789">
      <w:pPr>
        <w:spacing w:before="240"/>
        <w:rPr>
          <w:rFonts w:ascii="Times New Roman" w:eastAsiaTheme="minorEastAsia" w:hAnsi="Times New Roman"/>
          <w:szCs w:val="20"/>
          <w:lang w:eastAsia="zh-CN"/>
        </w:rPr>
      </w:pPr>
      <w:r>
        <w:rPr>
          <w:rFonts w:eastAsiaTheme="minorEastAsia" w:hint="eastAsia"/>
          <w:lang w:eastAsia="zh-CN"/>
        </w:rPr>
        <w:lastRenderedPageBreak/>
        <w:t>A</w:t>
      </w:r>
      <w:r>
        <w:rPr>
          <w:rFonts w:eastAsiaTheme="minorEastAsia"/>
          <w:lang w:eastAsia="zh-CN"/>
        </w:rPr>
        <w:t xml:space="preserve">s per the agreement, only in case </w:t>
      </w:r>
      <w:r w:rsidRPr="002442E7">
        <w:rPr>
          <w:rFonts w:eastAsiaTheme="minorEastAsia"/>
          <w:lang w:eastAsia="zh-CN"/>
        </w:rPr>
        <w:t>N/log2L is not an integer</w:t>
      </w:r>
      <w:r w:rsidR="00A156D9">
        <w:rPr>
          <w:rFonts w:eastAsiaTheme="minorEastAsia"/>
          <w:lang w:eastAsia="zh-CN"/>
        </w:rPr>
        <w:t xml:space="preserve">, </w:t>
      </w:r>
      <w:r w:rsidR="00170319">
        <w:rPr>
          <w:rFonts w:eastAsiaTheme="minorEastAsia"/>
          <w:lang w:eastAsia="zh-CN"/>
        </w:rPr>
        <w:t>b</w:t>
      </w:r>
      <w:r w:rsidR="00170319" w:rsidRPr="00170319">
        <w:rPr>
          <w:rFonts w:eastAsiaTheme="minorEastAsia"/>
          <w:lang w:eastAsia="zh-CN"/>
        </w:rPr>
        <w:t xml:space="preserve">it 0 as MSB </w:t>
      </w:r>
      <w:r w:rsidR="00170319">
        <w:rPr>
          <w:rFonts w:eastAsiaTheme="minorEastAsia"/>
          <w:lang w:eastAsia="zh-CN"/>
        </w:rPr>
        <w:t xml:space="preserve">is used for padding. However, as description in </w:t>
      </w:r>
      <w:r w:rsidR="00170319" w:rsidRPr="001A73F7">
        <w:t xml:space="preserve">clause </w:t>
      </w:r>
      <w:r w:rsidR="00170319" w:rsidRPr="0010505A">
        <w:rPr>
          <w:rFonts w:ascii="Times New Roman" w:eastAsiaTheme="minorEastAsia" w:hAnsi="Times New Roman"/>
          <w:szCs w:val="20"/>
          <w:lang w:eastAsia="zh-CN"/>
        </w:rPr>
        <w:t>7.4.</w:t>
      </w:r>
      <w:r w:rsidR="00170319">
        <w:rPr>
          <w:rFonts w:ascii="Times New Roman" w:eastAsiaTheme="minorEastAsia" w:hAnsi="Times New Roman"/>
          <w:szCs w:val="20"/>
          <w:lang w:eastAsia="zh-CN"/>
        </w:rPr>
        <w:t>2.2 of TS 38.212</w:t>
      </w:r>
      <w:r w:rsidR="00F06E13">
        <w:rPr>
          <w:rFonts w:ascii="Times New Roman" w:eastAsiaTheme="minorEastAsia" w:hAnsi="Times New Roman"/>
          <w:szCs w:val="20"/>
          <w:lang w:eastAsia="zh-CN"/>
        </w:rPr>
        <w:t xml:space="preserve">, padding is always used for the sequence modulation even in case </w:t>
      </w:r>
      <w:r w:rsidR="00F06E13" w:rsidRPr="00F06E13">
        <w:rPr>
          <w:rFonts w:ascii="Times New Roman" w:eastAsiaTheme="minorEastAsia" w:hAnsi="Times New Roman"/>
          <w:szCs w:val="20"/>
          <w:lang w:eastAsia="zh-CN"/>
        </w:rPr>
        <w:t>N/log</w:t>
      </w:r>
      <w:r w:rsidR="00F06E13" w:rsidRPr="00F06E13">
        <w:rPr>
          <w:rFonts w:ascii="Times New Roman" w:eastAsiaTheme="minorEastAsia" w:hAnsi="Times New Roman"/>
          <w:szCs w:val="20"/>
          <w:vertAlign w:val="subscript"/>
          <w:lang w:eastAsia="zh-CN"/>
        </w:rPr>
        <w:t>2</w:t>
      </w:r>
      <w:r w:rsidR="00F06E13" w:rsidRPr="00F06E13">
        <w:rPr>
          <w:rFonts w:ascii="Times New Roman" w:eastAsiaTheme="minorEastAsia" w:hAnsi="Times New Roman"/>
          <w:szCs w:val="20"/>
          <w:lang w:eastAsia="zh-CN"/>
        </w:rPr>
        <w:t>L is an integer</w:t>
      </w:r>
      <w:r w:rsidR="00F06E13">
        <w:rPr>
          <w:rFonts w:ascii="Times New Roman" w:eastAsiaTheme="minorEastAsia" w:hAnsi="Times New Roman"/>
          <w:szCs w:val="20"/>
          <w:lang w:eastAsia="zh-CN"/>
        </w:rPr>
        <w:t xml:space="preserve">. </w:t>
      </w:r>
    </w:p>
    <w:tbl>
      <w:tblPr>
        <w:tblStyle w:val="TableGrid"/>
        <w:tblW w:w="0" w:type="auto"/>
        <w:tblLook w:val="04A0" w:firstRow="1" w:lastRow="0" w:firstColumn="1" w:lastColumn="0" w:noHBand="0" w:noVBand="1"/>
      </w:tblPr>
      <w:tblGrid>
        <w:gridCol w:w="9631"/>
      </w:tblGrid>
      <w:tr w:rsidR="00E82B3C" w14:paraId="49213891" w14:textId="77777777" w:rsidTr="00E82B3C">
        <w:tc>
          <w:tcPr>
            <w:tcW w:w="9631" w:type="dxa"/>
          </w:tcPr>
          <w:p w14:paraId="38985A88" w14:textId="04B1074F" w:rsidR="0097484F" w:rsidRDefault="0097484F" w:rsidP="0097484F">
            <w:pPr>
              <w:spacing w:after="0" w:afterAutospacing="0"/>
              <w:rPr>
                <w:rFonts w:ascii="Times New Roman" w:eastAsiaTheme="minorEastAsia" w:hAnsi="Times New Roman"/>
                <w:lang w:eastAsia="zh-CN"/>
              </w:rPr>
            </w:pPr>
            <w:r w:rsidRPr="000103A9">
              <w:rPr>
                <w:rFonts w:ascii="Times New Roman" w:eastAsiaTheme="minorEastAsia" w:hAnsi="Times New Roman"/>
                <w:lang w:eastAsia="zh-CN"/>
              </w:rPr>
              <w:t>---------------------------------Start of Text Proposal on 3GPP TS 38.21</w:t>
            </w:r>
            <w:r>
              <w:rPr>
                <w:rFonts w:ascii="Times New Roman" w:eastAsiaTheme="minorEastAsia" w:hAnsi="Times New Roman"/>
                <w:lang w:eastAsia="zh-CN"/>
              </w:rPr>
              <w:t>2</w:t>
            </w:r>
            <w:r w:rsidRPr="000103A9">
              <w:rPr>
                <w:rFonts w:ascii="Times New Roman" w:eastAsiaTheme="minorEastAsia" w:hAnsi="Times New Roman"/>
                <w:lang w:eastAsia="zh-CN"/>
              </w:rPr>
              <w:t xml:space="preserve"> V19.</w:t>
            </w:r>
            <w:r>
              <w:rPr>
                <w:rFonts w:ascii="Times New Roman" w:eastAsiaTheme="minorEastAsia" w:hAnsi="Times New Roman"/>
                <w:lang w:eastAsia="zh-CN"/>
              </w:rPr>
              <w:t>1</w:t>
            </w:r>
            <w:r w:rsidRPr="000103A9">
              <w:rPr>
                <w:rFonts w:ascii="Times New Roman" w:eastAsiaTheme="minorEastAsia" w:hAnsi="Times New Roman"/>
                <w:lang w:eastAsia="zh-CN"/>
              </w:rPr>
              <w:t>.0-----------------------</w:t>
            </w:r>
          </w:p>
          <w:p w14:paraId="1570CFFE" w14:textId="77777777" w:rsidR="00877C59" w:rsidRPr="00877C59" w:rsidRDefault="00877C59" w:rsidP="00877C59">
            <w:pPr>
              <w:pStyle w:val="Heading4"/>
              <w:numPr>
                <w:ilvl w:val="0"/>
                <w:numId w:val="0"/>
              </w:numPr>
              <w:ind w:left="864" w:hanging="864"/>
              <w:rPr>
                <w:i w:val="0"/>
                <w:iCs/>
                <w:lang w:eastAsia="zh-CN"/>
              </w:rPr>
            </w:pPr>
            <w:bookmarkStart w:id="5" w:name="_Toc201842564"/>
            <w:r w:rsidRPr="00877C59">
              <w:rPr>
                <w:rFonts w:hint="eastAsia"/>
                <w:i w:val="0"/>
                <w:iCs/>
                <w:lang w:eastAsia="zh-CN"/>
              </w:rPr>
              <w:t>7.</w:t>
            </w:r>
            <w:r w:rsidRPr="00877C59">
              <w:rPr>
                <w:i w:val="0"/>
                <w:iCs/>
                <w:lang w:eastAsia="zh-CN"/>
              </w:rPr>
              <w:t>4</w:t>
            </w:r>
            <w:r w:rsidRPr="00877C59">
              <w:rPr>
                <w:rFonts w:hint="eastAsia"/>
                <w:i w:val="0"/>
                <w:iCs/>
                <w:lang w:eastAsia="zh-CN"/>
              </w:rPr>
              <w:t>.</w:t>
            </w:r>
            <w:r w:rsidRPr="00877C59">
              <w:rPr>
                <w:i w:val="0"/>
                <w:iCs/>
                <w:lang w:eastAsia="zh-CN"/>
              </w:rPr>
              <w:t>2.2</w:t>
            </w:r>
            <w:r w:rsidRPr="00877C59">
              <w:rPr>
                <w:rFonts w:hint="eastAsia"/>
                <w:i w:val="0"/>
                <w:iCs/>
                <w:lang w:eastAsia="zh-CN"/>
              </w:rPr>
              <w:tab/>
            </w:r>
            <w:r w:rsidRPr="00877C59">
              <w:rPr>
                <w:i w:val="0"/>
                <w:iCs/>
                <w:lang w:eastAsia="zh-CN"/>
              </w:rPr>
              <w:t>Rate matching for sequence modulation</w:t>
            </w:r>
            <w:bookmarkEnd w:id="5"/>
          </w:p>
          <w:p w14:paraId="23E7FE65" w14:textId="77777777" w:rsidR="00877C59" w:rsidRPr="003B0901" w:rsidRDefault="00877C59" w:rsidP="00877C59">
            <w:pPr>
              <w:rPr>
                <w:rFonts w:eastAsia="DengXian"/>
                <w:lang w:eastAsia="zh-CN"/>
              </w:rPr>
            </w:pPr>
            <w:r w:rsidRPr="003B0901">
              <w:rPr>
                <w:rFonts w:eastAsia="DengXian"/>
              </w:rPr>
              <w:t xml:space="preserve">Information bits for the second bit block are delivered to the rate matching block. They are denoted by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K-1</m:t>
                  </m:r>
                </m:sub>
              </m:sSub>
            </m:oMath>
            <w:r w:rsidRPr="003B0901">
              <w:rPr>
                <w:rFonts w:eastAsia="DengXian" w:hint="eastAsia"/>
                <w:lang w:eastAsia="zh-CN"/>
              </w:rPr>
              <w:t>,</w:t>
            </w:r>
            <w:r w:rsidRPr="003B0901">
              <w:rPr>
                <w:rFonts w:eastAsia="DengXian"/>
              </w:rPr>
              <w:t xml:space="preserve"> where </w:t>
            </w:r>
            <m:oMath>
              <m:r>
                <w:rPr>
                  <w:rFonts w:ascii="Cambria Math" w:eastAsia="DengXian" w:hAnsi="Cambria Math"/>
                  <w:lang w:eastAsia="zh-CN"/>
                </w:rPr>
                <m:t>K</m:t>
              </m:r>
            </m:oMath>
            <w:r w:rsidRPr="003B0901">
              <w:rPr>
                <w:rFonts w:eastAsia="DengXian"/>
              </w:rPr>
              <w:t xml:space="preserve"> is the number of bits </w:t>
            </w:r>
            <w:r w:rsidRPr="003B0901">
              <w:rPr>
                <w:rFonts w:eastAsia="DengXian" w:hint="eastAsia"/>
                <w:lang w:eastAsia="zh-CN"/>
              </w:rPr>
              <w:t>and</w:t>
            </w:r>
            <w:r w:rsidRPr="003B0901">
              <w:rPr>
                <w:rFonts w:eastAsia="DengXian"/>
              </w:rPr>
              <w:t xml:space="preserve"> </w:t>
            </w:r>
            <m:oMath>
              <m:r>
                <w:rPr>
                  <w:rFonts w:ascii="Cambria Math" w:eastAsia="DengXian" w:hAnsi="Cambria Math"/>
                  <w:lang w:eastAsia="zh-CN"/>
                </w:rPr>
                <m:t>K≤5</m:t>
              </m:r>
            </m:oMath>
            <w:r w:rsidRPr="003B0901">
              <w:rPr>
                <w:rFonts w:eastAsia="DengXian" w:hint="eastAsia"/>
                <w:lang w:eastAsia="zh-CN"/>
              </w:rPr>
              <w:t>.</w:t>
            </w:r>
          </w:p>
          <w:p w14:paraId="1617283C" w14:textId="72294353" w:rsidR="00877C59" w:rsidRPr="003B0901" w:rsidRDefault="00877C59" w:rsidP="00877C59">
            <w:pPr>
              <w:rPr>
                <w:rFonts w:eastAsia="SimSun"/>
              </w:rPr>
            </w:pPr>
            <w:bookmarkStart w:id="6" w:name="_Hlk196325622"/>
            <w:r w:rsidRPr="003B0901">
              <w:rPr>
                <w:rFonts w:eastAsia="DengXian"/>
                <w:lang w:eastAsia="zh-CN"/>
              </w:rPr>
              <w:t xml:space="preserve">If </w:t>
            </w:r>
            <w:r w:rsidRPr="003B0901">
              <w:rPr>
                <w:rFonts w:eastAsia="SimSun"/>
              </w:rPr>
              <w:t>the number of sequences</w:t>
            </w:r>
            <w:r w:rsidRPr="003B0901">
              <w:rPr>
                <w:rFonts w:eastAsia="DengXian"/>
                <w:lang w:eastAsia="zh-CN"/>
              </w:rPr>
              <w:t xml:space="preserve"> configured by</w:t>
            </w:r>
            <w:r w:rsidRPr="003B0901">
              <w:rPr>
                <w:rFonts w:eastAsia="DengXian" w:hint="eastAsia"/>
                <w:lang w:eastAsia="zh-CN"/>
              </w:rPr>
              <w:t xml:space="preserve"> </w:t>
            </w:r>
            <w:r w:rsidRPr="003B0901">
              <w:rPr>
                <w:rFonts w:eastAsia="DengXian"/>
                <w:lang w:eastAsia="zh-CN"/>
              </w:rPr>
              <w:t xml:space="preserve">higher layer parameter </w:t>
            </w:r>
            <w:r w:rsidRPr="003B0901">
              <w:rPr>
                <w:rFonts w:eastAsia="DengXian"/>
                <w:i/>
                <w:iCs/>
                <w:lang w:eastAsia="zh-CN"/>
              </w:rPr>
              <w:t>LP-WUS_num_overlaidSeq_CONNECTED</w:t>
            </w:r>
            <w:r w:rsidRPr="003B0901">
              <w:rPr>
                <w:rFonts w:eastAsia="DengXian"/>
                <w:lang w:eastAsia="zh-CN"/>
              </w:rPr>
              <w:t xml:space="preserve"> or </w:t>
            </w:r>
            <w:r w:rsidRPr="003B0901">
              <w:rPr>
                <w:rFonts w:eastAsia="DengXian"/>
                <w:i/>
                <w:iCs/>
                <w:lang w:eastAsia="zh-CN"/>
              </w:rPr>
              <w:t>LP-WUS</w:t>
            </w:r>
            <w:r w:rsidRPr="003B0901">
              <w:rPr>
                <w:rFonts w:eastAsia="DengXian" w:hint="eastAsia"/>
                <w:i/>
                <w:iCs/>
                <w:lang w:eastAsia="zh-CN"/>
              </w:rPr>
              <w:t>_</w:t>
            </w:r>
            <w:r w:rsidRPr="003B0901">
              <w:rPr>
                <w:rFonts w:eastAsia="DengXian"/>
                <w:i/>
                <w:iCs/>
                <w:lang w:eastAsia="zh-CN"/>
              </w:rPr>
              <w:t>num_overlaidSeq_IDLE/INACTIVE</w:t>
            </w:r>
            <w:r w:rsidRPr="003B0901">
              <w:rPr>
                <w:rFonts w:eastAsia="DengXian"/>
                <w:lang w:eastAsia="zh-CN"/>
              </w:rPr>
              <w:t xml:space="preserve">, denoted as </w:t>
            </w:r>
            <m:oMath>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1</m:t>
                  </m:r>
                </m:sub>
              </m:sSub>
            </m:oMath>
            <w:r w:rsidRPr="003B0901">
              <w:rPr>
                <w:rFonts w:eastAsia="DengXian"/>
                <w:lang w:eastAsia="zh-CN"/>
              </w:rPr>
              <w:t xml:space="preserve">, is larger than one, </w:t>
            </w:r>
            <w:r w:rsidRPr="001B28B0">
              <w:rPr>
                <w:rFonts w:eastAsia="DengXian"/>
                <w:highlight w:val="yellow"/>
                <w:lang w:eastAsia="zh-CN"/>
              </w:rPr>
              <w:t xml:space="preserve">padding is performed and </w:t>
            </w:r>
            <w:r w:rsidRPr="001B28B0">
              <w:rPr>
                <w:rFonts w:eastAsia="SimSun"/>
                <w:highlight w:val="yellow"/>
              </w:rPr>
              <w:t>the bits after padding are denoted by</w:t>
            </w:r>
            <m:oMath>
              <m:r>
                <m:rPr>
                  <m:sty m:val="p"/>
                </m:rPr>
                <w:rPr>
                  <w:rFonts w:ascii="Cambria Math" w:eastAsia="SimSun" w:hAnsi="Cambria Math"/>
                  <w:highlight w:val="yellow"/>
                </w:rPr>
                <m:t xml:space="preserve"> </m:t>
              </m:r>
              <m:sSub>
                <m:sSubPr>
                  <m:ctrlPr>
                    <w:rPr>
                      <w:rFonts w:ascii="Cambria Math" w:eastAsia="SimSun" w:hAnsi="Cambria Math"/>
                      <w:i/>
                      <w:highlight w:val="yellow"/>
                    </w:rPr>
                  </m:ctrlPr>
                </m:sSubPr>
                <m:e>
                  <m:r>
                    <w:rPr>
                      <w:rFonts w:ascii="Cambria Math" w:eastAsia="SimSun" w:hAnsi="Cambria Math" w:hint="eastAsia"/>
                      <w:highlight w:val="yellow"/>
                      <w:lang w:eastAsia="zh-CN"/>
                    </w:rPr>
                    <m:t>d</m:t>
                  </m:r>
                </m:e>
                <m:sub>
                  <m:r>
                    <w:rPr>
                      <w:rFonts w:ascii="Cambria Math" w:eastAsia="SimSun" w:hAnsi="Cambria Math"/>
                      <w:highlight w:val="yellow"/>
                    </w:rPr>
                    <m:t>10</m:t>
                  </m:r>
                </m:sub>
              </m:sSub>
              <m:r>
                <w:rPr>
                  <w:rFonts w:ascii="Cambria Math" w:eastAsia="SimSun" w:hAnsi="Cambria Math"/>
                  <w:highlight w:val="yellow"/>
                </w:rPr>
                <m:t>,</m:t>
              </m:r>
              <m:sSub>
                <m:sSubPr>
                  <m:ctrlPr>
                    <w:rPr>
                      <w:rFonts w:ascii="Cambria Math" w:eastAsia="SimSun" w:hAnsi="Cambria Math"/>
                      <w:i/>
                      <w:highlight w:val="yellow"/>
                    </w:rPr>
                  </m:ctrlPr>
                </m:sSubPr>
                <m:e>
                  <m:r>
                    <w:rPr>
                      <w:rFonts w:ascii="Cambria Math" w:eastAsia="SimSun" w:hAnsi="Cambria Math"/>
                      <w:highlight w:val="yellow"/>
                    </w:rPr>
                    <m:t>d</m:t>
                  </m:r>
                </m:e>
                <m:sub>
                  <m:r>
                    <w:rPr>
                      <w:rFonts w:ascii="Cambria Math" w:eastAsia="SimSun" w:hAnsi="Cambria Math"/>
                      <w:highlight w:val="yellow"/>
                    </w:rPr>
                    <m:t>11</m:t>
                  </m:r>
                </m:sub>
              </m:sSub>
              <m:r>
                <w:rPr>
                  <w:rFonts w:ascii="Cambria Math" w:eastAsia="SimSun" w:hAnsi="Cambria Math"/>
                  <w:highlight w:val="yellow"/>
                </w:rPr>
                <m:t>,…,</m:t>
              </m:r>
              <m:sSub>
                <m:sSubPr>
                  <m:ctrlPr>
                    <w:rPr>
                      <w:rFonts w:ascii="Cambria Math" w:eastAsia="SimSun" w:hAnsi="Cambria Math"/>
                      <w:i/>
                      <w:highlight w:val="yellow"/>
                    </w:rPr>
                  </m:ctrlPr>
                </m:sSubPr>
                <m:e>
                  <m:r>
                    <w:rPr>
                      <w:rFonts w:ascii="Cambria Math" w:eastAsia="SimSun" w:hAnsi="Cambria Math"/>
                      <w:highlight w:val="yellow"/>
                    </w:rPr>
                    <m:t>d</m:t>
                  </m:r>
                </m:e>
                <m:sub>
                  <m:r>
                    <w:rPr>
                      <w:rFonts w:ascii="Cambria Math" w:eastAsia="SimSun" w:hAnsi="Cambria Math"/>
                      <w:highlight w:val="yellow"/>
                    </w:rPr>
                    <m:t>1</m:t>
                  </m:r>
                  <m:d>
                    <m:dPr>
                      <m:ctrlPr>
                        <w:rPr>
                          <w:rFonts w:ascii="Cambria Math" w:eastAsia="SimSun" w:hAnsi="Cambria Math"/>
                          <w:i/>
                          <w:highlight w:val="yellow"/>
                        </w:rPr>
                      </m:ctrlPr>
                    </m:dPr>
                    <m:e>
                      <m:sSub>
                        <m:sSubPr>
                          <m:ctrlPr>
                            <w:rPr>
                              <w:rFonts w:ascii="Cambria Math" w:eastAsia="SimSun" w:hAnsi="Cambria Math"/>
                              <w:i/>
                              <w:highlight w:val="yellow"/>
                            </w:rPr>
                          </m:ctrlPr>
                        </m:sSubPr>
                        <m:e>
                          <m:r>
                            <w:rPr>
                              <w:rFonts w:ascii="Cambria Math" w:eastAsia="SimSun" w:hAnsi="Cambria Math"/>
                              <w:highlight w:val="yellow"/>
                            </w:rPr>
                            <m:t>N</m:t>
                          </m:r>
                        </m:e>
                        <m:sub>
                          <m:r>
                            <w:rPr>
                              <w:rFonts w:ascii="Cambria Math" w:eastAsia="SimSun" w:hAnsi="Cambria Math"/>
                              <w:highlight w:val="yellow"/>
                            </w:rPr>
                            <m:t>1</m:t>
                          </m:r>
                        </m:sub>
                      </m:sSub>
                      <m:r>
                        <w:rPr>
                          <w:rFonts w:ascii="Cambria Math" w:eastAsia="SimSun" w:hAnsi="Cambria Math"/>
                          <w:highlight w:val="yellow"/>
                        </w:rPr>
                        <m:t>-1</m:t>
                      </m:r>
                    </m:e>
                  </m:d>
                </m:sub>
              </m:sSub>
            </m:oMath>
            <w:r w:rsidRPr="001B28B0">
              <w:rPr>
                <w:rFonts w:eastAsia="SimSun"/>
                <w:highlight w:val="yellow"/>
              </w:rPr>
              <w:t xml:space="preserve">, where </w:t>
            </w:r>
            <m:oMath>
              <m:sSub>
                <m:sSubPr>
                  <m:ctrlPr>
                    <w:rPr>
                      <w:rFonts w:ascii="Cambria Math" w:eastAsia="DengXian" w:hAnsi="Cambria Math"/>
                      <w:i/>
                      <w:highlight w:val="yellow"/>
                      <w:lang w:eastAsia="zh-CN"/>
                    </w:rPr>
                  </m:ctrlPr>
                </m:sSubPr>
                <m:e>
                  <m:r>
                    <w:rPr>
                      <w:rFonts w:ascii="Cambria Math" w:eastAsia="DengXian" w:hAnsi="Cambria Math"/>
                      <w:highlight w:val="yellow"/>
                      <w:lang w:eastAsia="zh-CN"/>
                    </w:rPr>
                    <m:t>N</m:t>
                  </m:r>
                </m:e>
                <m:sub>
                  <m:r>
                    <w:rPr>
                      <w:rFonts w:ascii="Cambria Math" w:eastAsia="DengXian" w:hAnsi="Cambria Math"/>
                      <w:highlight w:val="yellow"/>
                      <w:lang w:eastAsia="zh-CN"/>
                    </w:rPr>
                    <m:t>1</m:t>
                  </m:r>
                </m:sub>
              </m:sSub>
              <m:r>
                <w:rPr>
                  <w:rFonts w:ascii="Cambria Math" w:eastAsia="DengXian" w:hAnsi="Cambria Math"/>
                  <w:highlight w:val="yellow"/>
                  <w:lang w:eastAsia="zh-CN"/>
                </w:rPr>
                <m:t>=K+L</m:t>
              </m:r>
            </m:oMath>
            <w:r w:rsidRPr="001B28B0">
              <w:rPr>
                <w:rFonts w:eastAsia="SimSun"/>
                <w:highlight w:val="yellow"/>
                <w:lang w:eastAsia="zh-CN"/>
              </w:rPr>
              <w:t>,</w:t>
            </w:r>
            <w:r w:rsidRPr="001B28B0">
              <w:rPr>
                <w:rFonts w:eastAsia="SimSun"/>
                <w:highlight w:val="yellow"/>
              </w:rPr>
              <w:t xml:space="preserve"> </w:t>
            </w:r>
            <m:oMath>
              <m:r>
                <w:rPr>
                  <w:rFonts w:ascii="Cambria Math" w:eastAsia="DengXian" w:hAnsi="Cambria Math"/>
                  <w:highlight w:val="yellow"/>
                  <w:lang w:eastAsia="zh-CN"/>
                </w:rPr>
                <m:t>L=</m:t>
              </m:r>
              <w:bookmarkStart w:id="7" w:name="_Hlk210332964"/>
              <m:d>
                <m:dPr>
                  <m:ctrlPr>
                    <w:rPr>
                      <w:rFonts w:ascii="Cambria Math" w:eastAsia="DengXian" w:hAnsi="Cambria Math"/>
                      <w:i/>
                      <w:highlight w:val="yellow"/>
                      <w:lang w:eastAsia="zh-CN"/>
                    </w:rPr>
                  </m:ctrlPr>
                </m:dPr>
                <m:e>
                  <m:r>
                    <w:rPr>
                      <w:rFonts w:ascii="Cambria Math" w:eastAsia="DengXian" w:hAnsi="Cambria Math"/>
                      <w:highlight w:val="yellow"/>
                      <w:lang w:eastAsia="zh-CN"/>
                    </w:rPr>
                    <m:t xml:space="preserve">-K </m:t>
                  </m:r>
                </m:e>
              </m:d>
              <m:r>
                <w:rPr>
                  <w:rFonts w:ascii="Cambria Math" w:eastAsia="DengXian" w:hAnsi="Cambria Math"/>
                  <w:highlight w:val="yellow"/>
                  <w:lang w:eastAsia="zh-CN"/>
                </w:rPr>
                <m:t xml:space="preserve"> mod </m:t>
              </m:r>
              <m:sSub>
                <m:sSubPr>
                  <m:ctrlPr>
                    <w:rPr>
                      <w:rFonts w:ascii="Cambria Math" w:eastAsia="DengXian" w:hAnsi="Cambria Math"/>
                      <w:i/>
                      <w:highlight w:val="yellow"/>
                      <w:lang w:eastAsia="zh-CN"/>
                    </w:rPr>
                  </m:ctrlPr>
                </m:sSubPr>
                <m:e>
                  <m:sSub>
                    <m:sSubPr>
                      <m:ctrlPr>
                        <w:rPr>
                          <w:rFonts w:ascii="Cambria Math" w:eastAsia="DengXian" w:hAnsi="Cambria Math"/>
                          <w:i/>
                          <w:highlight w:val="yellow"/>
                          <w:lang w:eastAsia="zh-CN"/>
                        </w:rPr>
                      </m:ctrlPr>
                    </m:sSubPr>
                    <m:e>
                      <m:r>
                        <m:rPr>
                          <m:sty m:val="p"/>
                        </m:rPr>
                        <w:rPr>
                          <w:rFonts w:ascii="Cambria Math" w:eastAsia="DengXian" w:hAnsi="Cambria Math"/>
                          <w:highlight w:val="yellow"/>
                        </w:rPr>
                        <m:t>log</m:t>
                      </m:r>
                    </m:e>
                    <m:sub>
                      <m:r>
                        <w:rPr>
                          <w:rFonts w:ascii="Cambria Math" w:eastAsia="DengXian" w:hAnsi="Cambria Math"/>
                          <w:highlight w:val="yellow"/>
                          <w:lang w:eastAsia="zh-CN"/>
                        </w:rPr>
                        <m:t>2</m:t>
                      </m:r>
                    </m:sub>
                  </m:sSub>
                  <m:r>
                    <w:rPr>
                      <w:rFonts w:ascii="Cambria Math" w:eastAsia="DengXian" w:hAnsi="Cambria Math"/>
                      <w:highlight w:val="yellow"/>
                      <w:lang w:eastAsia="zh-CN"/>
                    </w:rPr>
                    <m:t>L</m:t>
                  </m:r>
                </m:e>
                <m:sub>
                  <m:r>
                    <w:rPr>
                      <w:rFonts w:ascii="Cambria Math" w:eastAsia="DengXian" w:hAnsi="Cambria Math"/>
                      <w:highlight w:val="yellow"/>
                      <w:lang w:eastAsia="zh-CN"/>
                    </w:rPr>
                    <m:t>1</m:t>
                  </m:r>
                </m:sub>
              </m:sSub>
            </m:oMath>
            <w:bookmarkEnd w:id="7"/>
            <w:r w:rsidRPr="003B0901">
              <w:rPr>
                <w:rFonts w:eastAsia="DengXian" w:hint="eastAsia"/>
                <w:lang w:eastAsia="zh-CN"/>
              </w:rPr>
              <w:t>.</w:t>
            </w:r>
            <w:r w:rsidRPr="003B0901">
              <w:rPr>
                <w:rFonts w:eastAsia="DengXian"/>
                <w:lang w:eastAsia="zh-CN"/>
              </w:rPr>
              <w:t xml:space="preserve"> </w:t>
            </w:r>
            <w:r w:rsidRPr="003B0901">
              <w:rPr>
                <w:rFonts w:eastAsia="SimSun"/>
              </w:rPr>
              <w:t xml:space="preserve">The relation between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hint="eastAsia"/>
                      <w:lang w:eastAsia="zh-CN"/>
                    </w:rPr>
                    <m:t>k</m:t>
                  </m:r>
                </m:sub>
              </m:sSub>
            </m:oMath>
            <w:r w:rsidRPr="003B0901">
              <w:rPr>
                <w:rFonts w:eastAsia="SimSun"/>
              </w:rPr>
              <w:t xml:space="preserve"> and</w:t>
            </w:r>
            <w:r w:rsidRPr="003B0901">
              <w:rPr>
                <w:rFonts w:eastAsia="SimSun" w:hint="eastAsia"/>
                <w:lang w:eastAsia="zh-CN"/>
              </w:rPr>
              <w:t xml:space="preserve"> </w:t>
            </w: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1k</m:t>
                  </m:r>
                </m:sub>
              </m:sSub>
            </m:oMath>
            <w:r w:rsidRPr="003B0901">
              <w:rPr>
                <w:rFonts w:eastAsia="SimSun"/>
              </w:rPr>
              <w:t xml:space="preserve"> is:</w:t>
            </w:r>
          </w:p>
          <w:p w14:paraId="116F3A7A" w14:textId="77777777" w:rsidR="00877C59" w:rsidRPr="003B0901" w:rsidRDefault="00877C59" w:rsidP="00877C59">
            <w:pPr>
              <w:pStyle w:val="EQ"/>
            </w:pPr>
            <w:r>
              <w:rPr>
                <w:rFonts w:eastAsia="SimSu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eastAsia="SimSun"/>
              </w:rPr>
              <w:t xml:space="preserve"> </w:t>
            </w:r>
            <w:r w:rsidRPr="003B0901">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73230208" w14:textId="77777777" w:rsidR="00877C59" w:rsidRPr="003B0901" w:rsidRDefault="00877C59" w:rsidP="00877C59">
            <w:pPr>
              <w:pStyle w:val="EQ"/>
              <w:rPr>
                <w:rFonts w:eastAsia="DengXian"/>
              </w:rPr>
            </w:pPr>
            <w: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sidRPr="003B0901">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sidRPr="003B0901">
              <w:t>.</w:t>
            </w:r>
          </w:p>
          <w:bookmarkEnd w:id="6"/>
          <w:p w14:paraId="79C657BF" w14:textId="203D096F" w:rsidR="00E82B3C" w:rsidRPr="00877C59" w:rsidRDefault="00877C59" w:rsidP="00877C59">
            <w:pPr>
              <w:rPr>
                <w:rFonts w:eastAsia="DengXian"/>
                <w:lang w:eastAsia="zh-CN"/>
              </w:rPr>
            </w:pPr>
            <w:r w:rsidRPr="003B0901">
              <w:rPr>
                <w:rFonts w:eastAsia="DengXian"/>
              </w:rPr>
              <w:t>R</w:t>
            </w:r>
            <w:r w:rsidRPr="003B0901">
              <w:rPr>
                <w:rFonts w:eastAsia="DengXian" w:hint="eastAsia"/>
              </w:rPr>
              <w:t>ate</w:t>
            </w:r>
            <w:r w:rsidRPr="003B0901">
              <w:rPr>
                <w:rFonts w:eastAsia="DengXian" w:hint="eastAsia"/>
                <w:lang w:eastAsia="zh-CN"/>
              </w:rPr>
              <w:t xml:space="preserve"> matching is performed according to Clause 5.4.3 by setting the rate matching output sequence length </w:t>
            </w:r>
            <m:oMath>
              <m:r>
                <w:rPr>
                  <w:rFonts w:ascii="Cambria Math" w:eastAsia="DengXian" w:hAnsi="Cambria Math" w:hint="eastAsia"/>
                  <w:lang w:eastAsia="zh-CN"/>
                </w:rPr>
                <m:t>E</m:t>
              </m:r>
              <m:r>
                <w:rPr>
                  <w:rFonts w:ascii="Cambria Math" w:eastAsia="DengXian" w:hAnsi="Cambria Math"/>
                  <w:lang w:eastAsia="zh-CN"/>
                </w:rPr>
                <m:t>=</m:t>
              </m:r>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oMath>
            <w:r w:rsidRPr="003B0901">
              <w:rPr>
                <w:rFonts w:eastAsia="DengXian" w:hint="eastAsia"/>
                <w:lang w:eastAsia="zh-CN"/>
              </w:rPr>
              <w:t>,</w:t>
            </w:r>
            <w:r w:rsidRPr="003B0901">
              <w:rPr>
                <w:rFonts w:eastAsia="DengXian"/>
                <w:lang w:eastAsia="zh-CN"/>
              </w:rPr>
              <w:t xml:space="preserve"> where </w:t>
            </w:r>
            <m:oMath>
              <m: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r>
                <w:rPr>
                  <w:rFonts w:ascii="Cambria Math" w:eastAsia="SimSun" w:hAnsi="Cambria Math"/>
                </w:rPr>
                <m:t>=</m:t>
              </m:r>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r>
                <w:rPr>
                  <w:rFonts w:ascii="Cambria Math" w:eastAsia="DengXian" w:hAnsi="Cambria Math"/>
                  <w:lang w:eastAsia="zh-CN"/>
                </w:rPr>
                <m:t>×</m:t>
              </m:r>
              <m:sSub>
                <m:sSubPr>
                  <m:ctrlPr>
                    <w:rPr>
                      <w:rFonts w:ascii="Cambria Math" w:eastAsia="DengXian" w:hAnsi="Cambria Math"/>
                      <w:i/>
                      <w:lang w:eastAsia="zh-CN"/>
                    </w:rPr>
                  </m:ctrlPr>
                </m:sSubPr>
                <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r>
                    <w:rPr>
                      <w:rFonts w:ascii="Cambria Math" w:eastAsia="DengXian" w:hAnsi="Cambria Math"/>
                      <w:lang w:eastAsia="zh-CN"/>
                    </w:rPr>
                    <m:t>L</m:t>
                  </m:r>
                </m:e>
                <m:sub>
                  <m:r>
                    <w:rPr>
                      <w:rFonts w:ascii="Cambria Math" w:eastAsia="DengXian" w:hAnsi="Cambria Math"/>
                      <w:lang w:eastAsia="zh-CN"/>
                    </w:rPr>
                    <m:t>1</m:t>
                  </m:r>
                </m:sub>
              </m:sSub>
            </m:oMath>
            <w:r w:rsidRPr="003B0901">
              <w:rPr>
                <w:rFonts w:eastAsia="DengXian" w:hint="eastAsia"/>
                <w:lang w:eastAsia="zh-CN"/>
              </w:rPr>
              <w:t>,</w:t>
            </w:r>
            <w:r w:rsidRPr="003B0901">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r>
                <w:rPr>
                  <w:rFonts w:ascii="Cambria Math" w:eastAsia="DengXian" w:hAnsi="Cambria Math"/>
                  <w:lang w:eastAsia="zh-CN"/>
                </w:rPr>
                <m:t xml:space="preserve"> </m:t>
              </m:r>
            </m:oMath>
            <w:r w:rsidRPr="003B0901">
              <w:rPr>
                <w:rFonts w:eastAsia="DengXian"/>
                <w:lang w:eastAsia="zh-CN"/>
              </w:rPr>
              <w:t xml:space="preserve">is as defined in Clause 7.4.2.1, and the </w:t>
            </w:r>
            <w:r w:rsidRPr="003B0901">
              <w:rPr>
                <w:rFonts w:eastAsia="DengXian" w:hint="eastAsia"/>
                <w:lang w:eastAsia="zh-CN"/>
              </w:rPr>
              <w:t xml:space="preserve">output bit sequence after rate matching is denoted as </w:t>
            </w:r>
            <m:oMath>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r>
                        <w:rPr>
                          <w:rFonts w:ascii="Cambria Math" w:eastAsia="SimSun" w:hAnsi="Cambria Math"/>
                        </w:rPr>
                        <m:t>-1</m:t>
                      </m:r>
                    </m:e>
                  </m:d>
                </m:sub>
              </m:sSub>
            </m:oMath>
            <w:r w:rsidRPr="003B0901">
              <w:rPr>
                <w:rFonts w:eastAsia="DengXian"/>
                <w:lang w:eastAsia="zh-CN"/>
              </w:rPr>
              <w:t>.</w:t>
            </w:r>
          </w:p>
        </w:tc>
      </w:tr>
    </w:tbl>
    <w:p w14:paraId="4AE1C674" w14:textId="67E455E2" w:rsidR="00EB7E07" w:rsidRPr="00F46275" w:rsidRDefault="00D9776B" w:rsidP="00E34789">
      <w:pPr>
        <w:spacing w:before="240"/>
        <w:rPr>
          <w:rFonts w:eastAsiaTheme="minorEastAsia"/>
          <w:lang w:eastAsia="zh-CN"/>
        </w:rPr>
      </w:pPr>
      <w:r>
        <w:rPr>
          <w:rFonts w:eastAsiaTheme="minorEastAsia"/>
          <w:lang w:eastAsia="zh-CN"/>
        </w:rPr>
        <w:t xml:space="preserve">In current version, </w:t>
      </w:r>
      <w:r w:rsidR="009320BA">
        <w:rPr>
          <w:rFonts w:eastAsiaTheme="minorEastAsia"/>
          <w:lang w:eastAsia="zh-CN"/>
        </w:rPr>
        <w:t>in case</w:t>
      </w:r>
      <w:r w:rsidR="00F46275">
        <w:rPr>
          <w:rFonts w:eastAsiaTheme="minorEastAsia"/>
          <w:lang w:eastAsia="zh-CN"/>
        </w:rPr>
        <w:t xml:space="preserve"> that</w:t>
      </w:r>
      <w:r w:rsidR="00584246">
        <w:rPr>
          <w:rFonts w:eastAsiaTheme="minorEastAsia"/>
          <w:lang w:eastAsia="zh-CN"/>
        </w:rPr>
        <w:t xml:space="preserve"> K is integer times of </w:t>
      </w:r>
      <m:oMath>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m:rPr>
                    <m:sty m:val="p"/>
                  </m:rPr>
                  <w:rPr>
                    <w:rFonts w:ascii="Cambria Math" w:eastAsiaTheme="minorEastAsia" w:hAnsi="Cambria Math"/>
                    <w:lang w:eastAsia="zh-CN"/>
                  </w:rPr>
                  <m:t>log</m:t>
                </m:r>
              </m:e>
              <m:sub>
                <m:r>
                  <w:rPr>
                    <w:rFonts w:ascii="Cambria Math" w:eastAsiaTheme="minorEastAsia" w:hAnsi="Cambria Math"/>
                    <w:lang w:eastAsia="zh-CN"/>
                  </w:rPr>
                  <m:t>2</m:t>
                </m:r>
              </m:sub>
            </m:sSub>
            <m:r>
              <w:rPr>
                <w:rFonts w:ascii="Cambria Math" w:eastAsiaTheme="minorEastAsia" w:hAnsi="Cambria Math"/>
                <w:lang w:eastAsia="zh-CN"/>
              </w:rPr>
              <m:t>L</m:t>
            </m:r>
          </m:e>
          <m:sub>
            <m:r>
              <w:rPr>
                <w:rFonts w:ascii="Cambria Math" w:eastAsiaTheme="minorEastAsia" w:hAnsi="Cambria Math"/>
                <w:lang w:eastAsia="zh-CN"/>
              </w:rPr>
              <m:t>1</m:t>
            </m:r>
          </m:sub>
        </m:sSub>
      </m:oMath>
      <w:r w:rsidR="00584246">
        <w:rPr>
          <w:rFonts w:eastAsiaTheme="minorEastAsia" w:hint="eastAsia"/>
          <w:lang w:eastAsia="zh-CN"/>
        </w:rPr>
        <w:t>,</w:t>
      </w:r>
      <w:r w:rsidR="00584246">
        <w:rPr>
          <w:rFonts w:eastAsiaTheme="minorEastAsia"/>
          <w:lang w:eastAsia="zh-CN"/>
        </w:rPr>
        <w:t xml:space="preserve"> </w:t>
      </w:r>
      <w:r w:rsidR="009320BA">
        <w:rPr>
          <w:rFonts w:eastAsiaTheme="minorEastAsia"/>
          <w:lang w:eastAsia="zh-CN"/>
        </w:rPr>
        <w:t xml:space="preserve">i.e </w:t>
      </w:r>
      <w:r w:rsidR="00F46275">
        <w:rPr>
          <w:rFonts w:eastAsiaTheme="minorEastAsia"/>
          <w:lang w:eastAsia="zh-CN"/>
        </w:rPr>
        <w:t xml:space="preserve">L = </w:t>
      </w:r>
      <m:oMath>
        <m:d>
          <m:dPr>
            <m:ctrlPr>
              <w:rPr>
                <w:rFonts w:ascii="Cambria Math" w:eastAsiaTheme="minorEastAsia" w:hAnsi="Cambria Math"/>
                <w:i/>
                <w:lang w:eastAsia="zh-CN"/>
              </w:rPr>
            </m:ctrlPr>
          </m:dPr>
          <m:e>
            <m:r>
              <w:rPr>
                <w:rFonts w:ascii="Cambria Math" w:eastAsiaTheme="minorEastAsia" w:hAnsi="Cambria Math"/>
                <w:lang w:eastAsia="zh-CN"/>
              </w:rPr>
              <m:t xml:space="preserve">-K </m:t>
            </m:r>
          </m:e>
        </m:d>
        <m:r>
          <w:rPr>
            <w:rFonts w:ascii="Cambria Math" w:eastAsiaTheme="minorEastAsia" w:hAnsi="Cambria Math"/>
            <w:lang w:eastAsia="zh-CN"/>
          </w:rPr>
          <m:t xml:space="preserve"> mod </m:t>
        </m:r>
        <m:sSub>
          <m:sSubPr>
            <m:ctrlPr>
              <w:rPr>
                <w:rFonts w:ascii="Cambria Math" w:eastAsiaTheme="minorEastAsia" w:hAnsi="Cambria Math"/>
                <w:i/>
                <w:lang w:eastAsia="zh-CN"/>
              </w:rPr>
            </m:ctrlPr>
          </m:sSubPr>
          <m:e>
            <m:sSub>
              <m:sSubPr>
                <m:ctrlPr>
                  <w:rPr>
                    <w:rFonts w:ascii="Cambria Math" w:eastAsiaTheme="minorEastAsia" w:hAnsi="Cambria Math"/>
                    <w:i/>
                    <w:lang w:eastAsia="zh-CN"/>
                  </w:rPr>
                </m:ctrlPr>
              </m:sSubPr>
              <m:e>
                <m:r>
                  <m:rPr>
                    <m:sty m:val="p"/>
                  </m:rPr>
                  <w:rPr>
                    <w:rFonts w:ascii="Cambria Math" w:eastAsiaTheme="minorEastAsia" w:hAnsi="Cambria Math"/>
                    <w:lang w:eastAsia="zh-CN"/>
                  </w:rPr>
                  <m:t>log</m:t>
                </m:r>
              </m:e>
              <m:sub>
                <m:r>
                  <w:rPr>
                    <w:rFonts w:ascii="Cambria Math" w:eastAsiaTheme="minorEastAsia" w:hAnsi="Cambria Math"/>
                    <w:lang w:eastAsia="zh-CN"/>
                  </w:rPr>
                  <m:t>2</m:t>
                </m:r>
              </m:sub>
            </m:sSub>
            <m:r>
              <w:rPr>
                <w:rFonts w:ascii="Cambria Math" w:eastAsiaTheme="minorEastAsia" w:hAnsi="Cambria Math"/>
                <w:lang w:eastAsia="zh-CN"/>
              </w:rPr>
              <m:t>L</m:t>
            </m:r>
          </m:e>
          <m:sub>
            <m:r>
              <w:rPr>
                <w:rFonts w:ascii="Cambria Math" w:eastAsiaTheme="minorEastAsia" w:hAnsi="Cambria Math"/>
                <w:lang w:eastAsia="zh-CN"/>
              </w:rPr>
              <m:t>1</m:t>
            </m:r>
          </m:sub>
        </m:sSub>
        <m:r>
          <w:rPr>
            <w:rFonts w:ascii="Cambria Math" w:eastAsiaTheme="minorEastAsia" w:hAnsi="Cambria Math"/>
            <w:lang w:eastAsia="zh-CN"/>
          </w:rPr>
          <m:t>=0</m:t>
        </m:r>
      </m:oMath>
      <w:r w:rsidR="00F46275">
        <w:rPr>
          <w:rFonts w:eastAsiaTheme="minorEastAsia" w:hint="eastAsia"/>
          <w:lang w:eastAsia="zh-CN"/>
        </w:rPr>
        <w:t>,</w:t>
      </w:r>
      <w:r w:rsidR="00F46275">
        <w:rPr>
          <w:rFonts w:eastAsiaTheme="minorEastAsia"/>
          <w:lang w:eastAsia="zh-CN"/>
        </w:rPr>
        <w:t xml:space="preserve"> padding is also performed,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sidR="00F46275">
        <w:rPr>
          <w:rFonts w:eastAsia="SimSun"/>
        </w:rPr>
        <w:t xml:space="preserve"> </w:t>
      </w:r>
      <w:r w:rsidR="00F46275" w:rsidRPr="003B0901">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sidR="00F46275">
        <w:rPr>
          <w:rFonts w:eastAsiaTheme="minorEastAsia" w:hint="eastAsia"/>
          <w:lang w:eastAsia="zh-CN"/>
        </w:rPr>
        <w:t>,</w:t>
      </w:r>
      <w:r w:rsidR="00F46275">
        <w:rPr>
          <w:rFonts w:eastAsiaTheme="minorEastAsia"/>
          <w:lang w:eastAsia="zh-CN"/>
        </w:rPr>
        <w:t xml:space="preserve"> where L=0. </w:t>
      </w:r>
      <w:r w:rsidR="00A97B3D">
        <w:rPr>
          <w:rFonts w:eastAsiaTheme="minorEastAsia"/>
          <w:lang w:eastAsia="zh-CN"/>
        </w:rPr>
        <w:t xml:space="preserve">To </w:t>
      </w:r>
      <w:r w:rsidR="002314D7">
        <w:rPr>
          <w:rFonts w:eastAsiaTheme="minorEastAsia"/>
          <w:lang w:eastAsia="zh-CN"/>
        </w:rPr>
        <w:t>fix</w:t>
      </w:r>
      <w:r w:rsidR="00A97B3D">
        <w:rPr>
          <w:rFonts w:eastAsiaTheme="minorEastAsia"/>
          <w:lang w:eastAsia="zh-CN"/>
        </w:rPr>
        <w:t xml:space="preserve"> it and align with the agreement reached in RAN1#120bis meeting, we propose </w:t>
      </w:r>
      <w:r w:rsidR="002314D7">
        <w:rPr>
          <w:rFonts w:eastAsiaTheme="minorEastAsia"/>
          <w:lang w:eastAsia="zh-CN"/>
        </w:rPr>
        <w:t>2</w:t>
      </w:r>
      <w:r w:rsidR="00A97B3D">
        <w:rPr>
          <w:rFonts w:eastAsiaTheme="minorEastAsia"/>
          <w:lang w:eastAsia="zh-CN"/>
        </w:rPr>
        <w:t xml:space="preserve"> TP</w:t>
      </w:r>
      <w:r w:rsidR="002314D7">
        <w:rPr>
          <w:rFonts w:eastAsiaTheme="minorEastAsia"/>
          <w:lang w:eastAsia="zh-CN"/>
        </w:rPr>
        <w:t>s for consideration</w:t>
      </w:r>
      <w:r w:rsidR="00A97B3D">
        <w:rPr>
          <w:rFonts w:eastAsiaTheme="minorEastAsia"/>
          <w:lang w:eastAsia="zh-CN"/>
        </w:rPr>
        <w:t>.</w:t>
      </w:r>
    </w:p>
    <w:p w14:paraId="5BE7A71A" w14:textId="595B7D51" w:rsidR="00095EE8" w:rsidRPr="00733B0F" w:rsidRDefault="00095EE8" w:rsidP="00095EE8">
      <w:pPr>
        <w:rPr>
          <w:rFonts w:eastAsiaTheme="minorEastAsia"/>
          <w:b/>
          <w:bCs/>
          <w:i/>
          <w:iCs/>
          <w:lang w:eastAsia="zh-CN"/>
        </w:rPr>
      </w:pPr>
      <w:r w:rsidRPr="00733B0F">
        <w:rPr>
          <w:b/>
          <w:bCs/>
          <w:i/>
          <w:iCs/>
        </w:rPr>
        <w:t xml:space="preserve">Proposal </w:t>
      </w:r>
      <w:r w:rsidR="002C360F">
        <w:rPr>
          <w:b/>
          <w:bCs/>
          <w:i/>
          <w:iCs/>
        </w:rPr>
        <w:t>2</w:t>
      </w:r>
      <w:r w:rsidRPr="00733B0F">
        <w:rPr>
          <w:b/>
          <w:bCs/>
          <w:i/>
          <w:iCs/>
        </w:rPr>
        <w:t xml:space="preserve">: For </w:t>
      </w:r>
      <w:r>
        <w:rPr>
          <w:b/>
          <w:bCs/>
          <w:i/>
          <w:iCs/>
        </w:rPr>
        <w:t xml:space="preserve">the </w:t>
      </w:r>
      <w:r w:rsidR="002C360F">
        <w:rPr>
          <w:b/>
          <w:bCs/>
          <w:i/>
          <w:iCs/>
        </w:rPr>
        <w:t>padding of sequence modulation</w:t>
      </w:r>
      <w:r>
        <w:rPr>
          <w:rFonts w:eastAsiaTheme="minorEastAsia"/>
          <w:b/>
          <w:bCs/>
          <w:i/>
          <w:iCs/>
          <w:lang w:eastAsia="zh-CN"/>
        </w:rPr>
        <w:t>, adopt following TP</w:t>
      </w:r>
      <w:r w:rsidR="001D2DDB">
        <w:rPr>
          <w:rFonts w:eastAsiaTheme="minorEastAsia"/>
          <w:b/>
          <w:bCs/>
          <w:i/>
          <w:iCs/>
          <w:lang w:eastAsia="zh-CN"/>
        </w:rPr>
        <w:t>#1 or TP#2</w:t>
      </w:r>
      <w:r>
        <w:rPr>
          <w:rFonts w:eastAsiaTheme="minorEastAsia"/>
          <w:b/>
          <w:bCs/>
          <w:i/>
          <w:iCs/>
          <w:lang w:eastAsia="zh-CN"/>
        </w:rPr>
        <w:t xml:space="preserve"> to align </w:t>
      </w:r>
      <w:r w:rsidR="00D32847">
        <w:rPr>
          <w:rFonts w:eastAsiaTheme="minorEastAsia"/>
          <w:b/>
          <w:bCs/>
          <w:i/>
          <w:iCs/>
          <w:lang w:eastAsia="zh-CN"/>
        </w:rPr>
        <w:t xml:space="preserve">with </w:t>
      </w:r>
      <w:r>
        <w:rPr>
          <w:rFonts w:eastAsiaTheme="minorEastAsia"/>
          <w:b/>
          <w:bCs/>
          <w:i/>
          <w:iCs/>
          <w:lang w:eastAsia="zh-CN"/>
        </w:rPr>
        <w:t xml:space="preserve">the </w:t>
      </w:r>
      <w:r w:rsidR="00B44EFE">
        <w:rPr>
          <w:rFonts w:eastAsiaTheme="minorEastAsia"/>
          <w:b/>
          <w:bCs/>
          <w:i/>
          <w:iCs/>
          <w:lang w:eastAsia="zh-CN"/>
        </w:rPr>
        <w:t>agreement reached in RAN1#120</w:t>
      </w:r>
      <w:r w:rsidR="00B44EFE">
        <w:rPr>
          <w:rFonts w:eastAsiaTheme="minorEastAsia" w:hint="eastAsia"/>
          <w:b/>
          <w:bCs/>
          <w:i/>
          <w:iCs/>
          <w:lang w:eastAsia="zh-CN"/>
        </w:rPr>
        <w:t>bis</w:t>
      </w:r>
      <w:r w:rsidR="00B44EFE">
        <w:rPr>
          <w:rFonts w:eastAsiaTheme="minorEastAsia"/>
          <w:b/>
          <w:bCs/>
          <w:i/>
          <w:iCs/>
          <w:lang w:eastAsia="zh-CN"/>
        </w:rPr>
        <w:t xml:space="preserve"> meeting</w:t>
      </w:r>
      <w:r>
        <w:rPr>
          <w:rFonts w:eastAsiaTheme="minorEastAsia"/>
          <w:b/>
          <w:bCs/>
          <w:i/>
          <w:iCs/>
          <w:lang w:eastAsia="zh-CN"/>
        </w:rPr>
        <w:t>.</w:t>
      </w:r>
    </w:p>
    <w:tbl>
      <w:tblPr>
        <w:tblStyle w:val="TableGrid"/>
        <w:tblW w:w="0" w:type="auto"/>
        <w:tblLook w:val="04A0" w:firstRow="1" w:lastRow="0" w:firstColumn="1" w:lastColumn="0" w:noHBand="0" w:noVBand="1"/>
      </w:tblPr>
      <w:tblGrid>
        <w:gridCol w:w="9631"/>
      </w:tblGrid>
      <w:tr w:rsidR="009737DB" w14:paraId="28CC6407" w14:textId="77777777" w:rsidTr="009737DB">
        <w:tc>
          <w:tcPr>
            <w:tcW w:w="9631" w:type="dxa"/>
          </w:tcPr>
          <w:p w14:paraId="57CA81A1" w14:textId="6EBDCDA3" w:rsidR="007E2425" w:rsidRPr="007E2425" w:rsidRDefault="007E2425" w:rsidP="007E2425">
            <w:pPr>
              <w:spacing w:after="0" w:afterAutospacing="0"/>
              <w:jc w:val="center"/>
              <w:rPr>
                <w:rFonts w:ascii="Times New Roman" w:eastAsiaTheme="minorEastAsia" w:hAnsi="Times New Roman"/>
                <w:b/>
                <w:bCs/>
                <w:sz w:val="28"/>
                <w:szCs w:val="40"/>
                <w:lang w:eastAsia="zh-CN"/>
              </w:rPr>
            </w:pPr>
            <w:r w:rsidRPr="007E2425">
              <w:rPr>
                <w:rFonts w:ascii="Times New Roman" w:eastAsiaTheme="minorEastAsia" w:hAnsi="Times New Roman" w:hint="eastAsia"/>
                <w:b/>
                <w:bCs/>
                <w:sz w:val="28"/>
                <w:szCs w:val="40"/>
                <w:lang w:eastAsia="zh-CN"/>
              </w:rPr>
              <w:t>T</w:t>
            </w:r>
            <w:r w:rsidRPr="007E2425">
              <w:rPr>
                <w:rFonts w:ascii="Times New Roman" w:eastAsiaTheme="minorEastAsia" w:hAnsi="Times New Roman"/>
                <w:b/>
                <w:bCs/>
                <w:sz w:val="28"/>
                <w:szCs w:val="40"/>
                <w:lang w:eastAsia="zh-CN"/>
              </w:rPr>
              <w:t>P#1</w:t>
            </w:r>
          </w:p>
          <w:p w14:paraId="019147BB" w14:textId="52CB2EAD" w:rsidR="009737DB" w:rsidRDefault="009737DB" w:rsidP="009737DB">
            <w:pPr>
              <w:spacing w:after="0" w:afterAutospacing="0"/>
              <w:rPr>
                <w:rFonts w:ascii="Times New Roman" w:eastAsiaTheme="minorEastAsia" w:hAnsi="Times New Roman"/>
                <w:lang w:eastAsia="zh-CN"/>
              </w:rPr>
            </w:pPr>
            <w:r w:rsidRPr="000103A9">
              <w:rPr>
                <w:rFonts w:ascii="Times New Roman" w:eastAsiaTheme="minorEastAsia" w:hAnsi="Times New Roman"/>
                <w:lang w:eastAsia="zh-CN"/>
              </w:rPr>
              <w:t>---------------------------------Start of Text Proposal on 3GPP TS 38.21</w:t>
            </w:r>
            <w:r>
              <w:rPr>
                <w:rFonts w:ascii="Times New Roman" w:eastAsiaTheme="minorEastAsia" w:hAnsi="Times New Roman"/>
                <w:lang w:eastAsia="zh-CN"/>
              </w:rPr>
              <w:t>2</w:t>
            </w:r>
            <w:r w:rsidRPr="000103A9">
              <w:rPr>
                <w:rFonts w:ascii="Times New Roman" w:eastAsiaTheme="minorEastAsia" w:hAnsi="Times New Roman"/>
                <w:lang w:eastAsia="zh-CN"/>
              </w:rPr>
              <w:t xml:space="preserve"> V19.</w:t>
            </w:r>
            <w:r>
              <w:rPr>
                <w:rFonts w:ascii="Times New Roman" w:eastAsiaTheme="minorEastAsia" w:hAnsi="Times New Roman"/>
                <w:lang w:eastAsia="zh-CN"/>
              </w:rPr>
              <w:t>1</w:t>
            </w:r>
            <w:r w:rsidRPr="000103A9">
              <w:rPr>
                <w:rFonts w:ascii="Times New Roman" w:eastAsiaTheme="minorEastAsia" w:hAnsi="Times New Roman"/>
                <w:lang w:eastAsia="zh-CN"/>
              </w:rPr>
              <w:t>.0-----------------------</w:t>
            </w:r>
          </w:p>
          <w:p w14:paraId="3D798E9A" w14:textId="77777777" w:rsidR="009737DB" w:rsidRPr="00877C59" w:rsidRDefault="009737DB" w:rsidP="009737DB">
            <w:pPr>
              <w:pStyle w:val="Heading4"/>
              <w:numPr>
                <w:ilvl w:val="0"/>
                <w:numId w:val="0"/>
              </w:numPr>
              <w:ind w:left="864" w:hanging="864"/>
              <w:rPr>
                <w:i w:val="0"/>
                <w:iCs/>
                <w:lang w:eastAsia="zh-CN"/>
              </w:rPr>
            </w:pPr>
            <w:r w:rsidRPr="00877C59">
              <w:rPr>
                <w:rFonts w:hint="eastAsia"/>
                <w:i w:val="0"/>
                <w:iCs/>
                <w:lang w:eastAsia="zh-CN"/>
              </w:rPr>
              <w:t>7.</w:t>
            </w:r>
            <w:r w:rsidRPr="00877C59">
              <w:rPr>
                <w:i w:val="0"/>
                <w:iCs/>
                <w:lang w:eastAsia="zh-CN"/>
              </w:rPr>
              <w:t>4</w:t>
            </w:r>
            <w:r w:rsidRPr="00877C59">
              <w:rPr>
                <w:rFonts w:hint="eastAsia"/>
                <w:i w:val="0"/>
                <w:iCs/>
                <w:lang w:eastAsia="zh-CN"/>
              </w:rPr>
              <w:t>.</w:t>
            </w:r>
            <w:r w:rsidRPr="00877C59">
              <w:rPr>
                <w:i w:val="0"/>
                <w:iCs/>
                <w:lang w:eastAsia="zh-CN"/>
              </w:rPr>
              <w:t>2.2</w:t>
            </w:r>
            <w:r w:rsidRPr="00877C59">
              <w:rPr>
                <w:rFonts w:hint="eastAsia"/>
                <w:i w:val="0"/>
                <w:iCs/>
                <w:lang w:eastAsia="zh-CN"/>
              </w:rPr>
              <w:tab/>
            </w:r>
            <w:r w:rsidRPr="00877C59">
              <w:rPr>
                <w:i w:val="0"/>
                <w:iCs/>
                <w:lang w:eastAsia="zh-CN"/>
              </w:rPr>
              <w:t>Rate matching for sequence modulation</w:t>
            </w:r>
          </w:p>
          <w:p w14:paraId="7B60703A" w14:textId="77777777" w:rsidR="009737DB" w:rsidRPr="003B0901" w:rsidRDefault="009737DB" w:rsidP="009737DB">
            <w:pPr>
              <w:rPr>
                <w:rFonts w:eastAsia="DengXian"/>
                <w:lang w:eastAsia="zh-CN"/>
              </w:rPr>
            </w:pPr>
            <w:r w:rsidRPr="003B0901">
              <w:rPr>
                <w:rFonts w:eastAsia="DengXian"/>
              </w:rPr>
              <w:t xml:space="preserve">Information bits for the second bit block are delivered to the rate matching block. They are denoted by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K-1</m:t>
                  </m:r>
                </m:sub>
              </m:sSub>
            </m:oMath>
            <w:r w:rsidRPr="003B0901">
              <w:rPr>
                <w:rFonts w:eastAsia="DengXian" w:hint="eastAsia"/>
                <w:lang w:eastAsia="zh-CN"/>
              </w:rPr>
              <w:t>,</w:t>
            </w:r>
            <w:r w:rsidRPr="003B0901">
              <w:rPr>
                <w:rFonts w:eastAsia="DengXian"/>
              </w:rPr>
              <w:t xml:space="preserve"> where </w:t>
            </w:r>
            <m:oMath>
              <m:r>
                <w:rPr>
                  <w:rFonts w:ascii="Cambria Math" w:eastAsia="DengXian" w:hAnsi="Cambria Math"/>
                  <w:lang w:eastAsia="zh-CN"/>
                </w:rPr>
                <m:t>K</m:t>
              </m:r>
            </m:oMath>
            <w:r w:rsidRPr="003B0901">
              <w:rPr>
                <w:rFonts w:eastAsia="DengXian"/>
              </w:rPr>
              <w:t xml:space="preserve"> is the number of bits </w:t>
            </w:r>
            <w:r w:rsidRPr="003B0901">
              <w:rPr>
                <w:rFonts w:eastAsia="DengXian" w:hint="eastAsia"/>
                <w:lang w:eastAsia="zh-CN"/>
              </w:rPr>
              <w:t>and</w:t>
            </w:r>
            <w:r w:rsidRPr="003B0901">
              <w:rPr>
                <w:rFonts w:eastAsia="DengXian"/>
              </w:rPr>
              <w:t xml:space="preserve"> </w:t>
            </w:r>
            <m:oMath>
              <m:r>
                <w:rPr>
                  <w:rFonts w:ascii="Cambria Math" w:eastAsia="DengXian" w:hAnsi="Cambria Math"/>
                  <w:lang w:eastAsia="zh-CN"/>
                </w:rPr>
                <m:t>K≤5</m:t>
              </m:r>
            </m:oMath>
            <w:r w:rsidRPr="003B0901">
              <w:rPr>
                <w:rFonts w:eastAsia="DengXian" w:hint="eastAsia"/>
                <w:lang w:eastAsia="zh-CN"/>
              </w:rPr>
              <w:t>.</w:t>
            </w:r>
          </w:p>
          <w:p w14:paraId="3DBE54E9" w14:textId="6F8B3F4B" w:rsidR="009737DB" w:rsidRPr="003B0901" w:rsidRDefault="009737DB" w:rsidP="009737DB">
            <w:pPr>
              <w:rPr>
                <w:rFonts w:eastAsia="SimSun"/>
              </w:rPr>
            </w:pPr>
            <w:r w:rsidRPr="003B0901">
              <w:rPr>
                <w:rFonts w:eastAsia="DengXian"/>
                <w:lang w:eastAsia="zh-CN"/>
              </w:rPr>
              <w:t xml:space="preserve">If </w:t>
            </w:r>
            <w:r w:rsidRPr="003B0901">
              <w:rPr>
                <w:rFonts w:eastAsia="SimSun"/>
              </w:rPr>
              <w:t>the number of sequences</w:t>
            </w:r>
            <w:r w:rsidRPr="003B0901">
              <w:rPr>
                <w:rFonts w:eastAsia="DengXian"/>
                <w:lang w:eastAsia="zh-CN"/>
              </w:rPr>
              <w:t xml:space="preserve"> configured by</w:t>
            </w:r>
            <w:r w:rsidRPr="003B0901">
              <w:rPr>
                <w:rFonts w:eastAsia="DengXian" w:hint="eastAsia"/>
                <w:lang w:eastAsia="zh-CN"/>
              </w:rPr>
              <w:t xml:space="preserve"> </w:t>
            </w:r>
            <w:r w:rsidRPr="003B0901">
              <w:rPr>
                <w:rFonts w:eastAsia="DengXian"/>
                <w:lang w:eastAsia="zh-CN"/>
              </w:rPr>
              <w:t xml:space="preserve">higher layer parameter </w:t>
            </w:r>
            <w:r w:rsidRPr="003B0901">
              <w:rPr>
                <w:rFonts w:eastAsia="DengXian"/>
                <w:i/>
                <w:iCs/>
                <w:lang w:eastAsia="zh-CN"/>
              </w:rPr>
              <w:t>LP-WUS_num_overlaidSeq_CONNECTED</w:t>
            </w:r>
            <w:r w:rsidRPr="003B0901">
              <w:rPr>
                <w:rFonts w:eastAsia="DengXian"/>
                <w:lang w:eastAsia="zh-CN"/>
              </w:rPr>
              <w:t xml:space="preserve"> or </w:t>
            </w:r>
            <w:r w:rsidRPr="003B0901">
              <w:rPr>
                <w:rFonts w:eastAsia="DengXian"/>
                <w:i/>
                <w:iCs/>
                <w:lang w:eastAsia="zh-CN"/>
              </w:rPr>
              <w:t>LP-WUS</w:t>
            </w:r>
            <w:r w:rsidRPr="003B0901">
              <w:rPr>
                <w:rFonts w:eastAsia="DengXian" w:hint="eastAsia"/>
                <w:i/>
                <w:iCs/>
                <w:lang w:eastAsia="zh-CN"/>
              </w:rPr>
              <w:t>_</w:t>
            </w:r>
            <w:r w:rsidRPr="003B0901">
              <w:rPr>
                <w:rFonts w:eastAsia="DengXian"/>
                <w:i/>
                <w:iCs/>
                <w:lang w:eastAsia="zh-CN"/>
              </w:rPr>
              <w:t>num_overlaidSeq_IDLE/INACTIVE</w:t>
            </w:r>
            <w:r w:rsidRPr="003B0901">
              <w:rPr>
                <w:rFonts w:eastAsia="DengXian"/>
                <w:lang w:eastAsia="zh-CN"/>
              </w:rPr>
              <w:t xml:space="preserve">, denoted as </w:t>
            </w:r>
            <m:oMath>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1</m:t>
                  </m:r>
                </m:sub>
              </m:sSub>
            </m:oMath>
            <w:r w:rsidRPr="003B0901">
              <w:rPr>
                <w:rFonts w:eastAsia="DengXian"/>
                <w:lang w:eastAsia="zh-CN"/>
              </w:rPr>
              <w:t xml:space="preserve">, is larger than one, </w:t>
            </w:r>
            <w:r w:rsidR="00330FBD" w:rsidRPr="00330FBD">
              <w:rPr>
                <w:rFonts w:eastAsia="DengXian"/>
                <w:color w:val="FF0000"/>
                <w:lang w:eastAsia="zh-CN"/>
              </w:rPr>
              <w:t xml:space="preserve">and </w:t>
            </w:r>
            <m:oMath>
              <m:r>
                <w:rPr>
                  <w:rFonts w:ascii="Cambria Math" w:eastAsia="DengXian" w:hAnsi="Cambria Math"/>
                  <w:color w:val="FF0000"/>
                  <w:lang w:eastAsia="zh-CN"/>
                </w:rPr>
                <m:t>K</m:t>
              </m:r>
              <m:r>
                <w:rPr>
                  <w:rFonts w:ascii="Cambria Math" w:eastAsia="DengXian" w:hAnsi="Cambria Math"/>
                  <w:lang w:eastAsia="zh-CN"/>
                </w:rPr>
                <m:t xml:space="preserve"> </m:t>
              </m:r>
              <m:r>
                <w:rPr>
                  <w:rFonts w:ascii="Cambria Math" w:eastAsia="DengXian" w:hAnsi="Cambria Math"/>
                  <w:color w:val="FF0000"/>
                  <w:lang w:eastAsia="zh-CN"/>
                </w:rPr>
                <m:t xml:space="preserve">mod </m:t>
              </m:r>
              <m:sSub>
                <m:sSubPr>
                  <m:ctrlPr>
                    <w:rPr>
                      <w:rFonts w:ascii="Cambria Math" w:eastAsia="DengXian" w:hAnsi="Cambria Math"/>
                      <w:i/>
                      <w:color w:val="FF0000"/>
                      <w:lang w:eastAsia="zh-CN"/>
                    </w:rPr>
                  </m:ctrlPr>
                </m:sSubPr>
                <m:e>
                  <m:sSub>
                    <m:sSubPr>
                      <m:ctrlPr>
                        <w:rPr>
                          <w:rFonts w:ascii="Cambria Math" w:eastAsia="DengXian" w:hAnsi="Cambria Math"/>
                          <w:i/>
                          <w:color w:val="FF0000"/>
                          <w:lang w:eastAsia="zh-CN"/>
                        </w:rPr>
                      </m:ctrlPr>
                    </m:sSubPr>
                    <m:e>
                      <m:r>
                        <m:rPr>
                          <m:sty m:val="p"/>
                        </m:rPr>
                        <w:rPr>
                          <w:rFonts w:ascii="Cambria Math" w:eastAsia="DengXian" w:hAnsi="Cambria Math"/>
                          <w:color w:val="FF0000"/>
                          <w:lang w:eastAsia="zh-CN"/>
                        </w:rPr>
                        <m:t>log</m:t>
                      </m:r>
                    </m:e>
                    <m:sub>
                      <m:r>
                        <w:rPr>
                          <w:rFonts w:ascii="Cambria Math" w:eastAsia="DengXian" w:hAnsi="Cambria Math"/>
                          <w:color w:val="FF0000"/>
                          <w:lang w:eastAsia="zh-CN"/>
                        </w:rPr>
                        <m:t>2</m:t>
                      </m:r>
                    </m:sub>
                  </m:sSub>
                  <m:r>
                    <w:rPr>
                      <w:rFonts w:ascii="Cambria Math" w:eastAsia="DengXian" w:hAnsi="Cambria Math"/>
                      <w:color w:val="FF0000"/>
                      <w:lang w:eastAsia="zh-CN"/>
                    </w:rPr>
                    <m:t>L</m:t>
                  </m:r>
                </m:e>
                <m:sub>
                  <m:r>
                    <w:rPr>
                      <w:rFonts w:ascii="Cambria Math" w:eastAsia="DengXian" w:hAnsi="Cambria Math"/>
                      <w:color w:val="FF0000"/>
                      <w:lang w:eastAsia="zh-CN"/>
                    </w:rPr>
                    <m:t>1</m:t>
                  </m:r>
                </m:sub>
              </m:sSub>
            </m:oMath>
            <w:r w:rsidR="00330FBD" w:rsidRPr="00330FBD">
              <w:rPr>
                <w:rFonts w:eastAsia="DengXian"/>
                <w:color w:val="FF0000"/>
                <w:lang w:eastAsia="zh-CN"/>
              </w:rPr>
              <w:t xml:space="preserve"> </w:t>
            </w:r>
            <w:r w:rsidR="00330FBD">
              <w:rPr>
                <w:rFonts w:eastAsia="DengXian"/>
                <w:color w:val="FF0000"/>
                <w:lang w:eastAsia="zh-CN"/>
              </w:rPr>
              <w:t xml:space="preserve">is </w:t>
            </w:r>
            <w:r w:rsidR="00330FBD" w:rsidRPr="00851CEB">
              <w:rPr>
                <w:rFonts w:ascii="Times New Roman" w:hAnsi="Times New Roman"/>
                <w:color w:val="FF0000"/>
                <w:szCs w:val="20"/>
              </w:rPr>
              <w:t>an integer</w:t>
            </w:r>
            <w:r w:rsidR="00330FBD" w:rsidRPr="00330FBD">
              <w:rPr>
                <w:rFonts w:eastAsia="DengXian"/>
                <w:color w:val="FF0000"/>
                <w:lang w:eastAsia="zh-CN"/>
              </w:rPr>
              <w:t>,</w:t>
            </w:r>
            <w:r w:rsidR="00330FBD">
              <w:rPr>
                <w:rFonts w:eastAsia="DengXian"/>
                <w:lang w:eastAsia="zh-CN"/>
              </w:rPr>
              <w:t xml:space="preserve"> </w:t>
            </w:r>
            <w:r w:rsidRPr="00A85441">
              <w:rPr>
                <w:rFonts w:eastAsia="DengXian"/>
                <w:lang w:eastAsia="zh-CN"/>
              </w:rPr>
              <w:t xml:space="preserve">padding is performed and </w:t>
            </w:r>
            <w:r w:rsidRPr="00A85441">
              <w:rPr>
                <w:rFonts w:eastAsia="SimSun"/>
              </w:rPr>
              <w:t>the bits after padding are denoted by</w:t>
            </w:r>
            <m:oMath>
              <m:r>
                <m:rPr>
                  <m:sty m:val="p"/>
                </m:rP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hint="eastAsia"/>
                      <w:lang w:eastAsia="zh-CN"/>
                    </w:rPr>
                    <m:t>d</m:t>
                  </m:r>
                </m:e>
                <m:sub>
                  <m:r>
                    <w:rPr>
                      <w:rFonts w:ascii="Cambria Math" w:eastAsia="SimSun" w:hAnsi="Cambria Math"/>
                    </w:rPr>
                    <m:t>10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r>
                        <w:rPr>
                          <w:rFonts w:ascii="Cambria Math" w:eastAsia="SimSun" w:hAnsi="Cambria Math"/>
                        </w:rPr>
                        <m:t>-1</m:t>
                      </m:r>
                    </m:e>
                  </m:d>
                </m:sub>
              </m:sSub>
            </m:oMath>
            <w:r w:rsidRPr="00A85441">
              <w:rPr>
                <w:rFonts w:eastAsia="SimSun"/>
              </w:rPr>
              <w:t xml:space="preserve">, where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r>
                <w:rPr>
                  <w:rFonts w:ascii="Cambria Math" w:eastAsia="DengXian" w:hAnsi="Cambria Math"/>
                  <w:lang w:eastAsia="zh-CN"/>
                </w:rPr>
                <m:t>=K+L</m:t>
              </m:r>
            </m:oMath>
            <w:r w:rsidRPr="00A85441">
              <w:rPr>
                <w:rFonts w:eastAsia="SimSun"/>
                <w:lang w:eastAsia="zh-CN"/>
              </w:rPr>
              <w:t>,</w:t>
            </w:r>
            <w:r w:rsidRPr="00A85441">
              <w:rPr>
                <w:rFonts w:eastAsia="SimSun"/>
              </w:rPr>
              <w:t xml:space="preserve"> </w:t>
            </w:r>
            <m:oMath>
              <m:r>
                <w:rPr>
                  <w:rFonts w:ascii="Cambria Math" w:eastAsia="DengXian" w:hAnsi="Cambria Math"/>
                  <w:lang w:eastAsia="zh-CN"/>
                </w:rPr>
                <m:t>L=</m:t>
              </m:r>
              <m:d>
                <m:dPr>
                  <m:ctrlPr>
                    <w:rPr>
                      <w:rFonts w:ascii="Cambria Math" w:eastAsia="DengXian" w:hAnsi="Cambria Math"/>
                      <w:i/>
                      <w:lang w:eastAsia="zh-CN"/>
                    </w:rPr>
                  </m:ctrlPr>
                </m:dPr>
                <m:e>
                  <m:r>
                    <w:rPr>
                      <w:rFonts w:ascii="Cambria Math" w:eastAsia="DengXian" w:hAnsi="Cambria Math"/>
                      <w:lang w:eastAsia="zh-CN"/>
                    </w:rPr>
                    <m:t xml:space="preserve">-K </m:t>
                  </m:r>
                </m:e>
              </m:d>
              <m:r>
                <w:rPr>
                  <w:rFonts w:ascii="Cambria Math" w:eastAsia="DengXian" w:hAnsi="Cambria Math"/>
                  <w:lang w:eastAsia="zh-CN"/>
                </w:rPr>
                <m:t xml:space="preserve"> mod </m:t>
              </m:r>
              <m:sSub>
                <m:sSubPr>
                  <m:ctrlPr>
                    <w:rPr>
                      <w:rFonts w:ascii="Cambria Math" w:eastAsia="DengXian" w:hAnsi="Cambria Math"/>
                      <w:i/>
                      <w:lang w:eastAsia="zh-CN"/>
                    </w:rPr>
                  </m:ctrlPr>
                </m:sSubPr>
                <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r>
                    <w:rPr>
                      <w:rFonts w:ascii="Cambria Math" w:eastAsia="DengXian" w:hAnsi="Cambria Math"/>
                      <w:lang w:eastAsia="zh-CN"/>
                    </w:rPr>
                    <m:t>L</m:t>
                  </m:r>
                </m:e>
                <m:sub>
                  <m:r>
                    <w:rPr>
                      <w:rFonts w:ascii="Cambria Math" w:eastAsia="DengXian" w:hAnsi="Cambria Math"/>
                      <w:lang w:eastAsia="zh-CN"/>
                    </w:rPr>
                    <m:t>1</m:t>
                  </m:r>
                </m:sub>
              </m:sSub>
            </m:oMath>
            <w:r w:rsidRPr="003B0901">
              <w:rPr>
                <w:rFonts w:eastAsia="DengXian" w:hint="eastAsia"/>
                <w:lang w:eastAsia="zh-CN"/>
              </w:rPr>
              <w:t>.</w:t>
            </w:r>
            <w:r w:rsidRPr="003B0901">
              <w:rPr>
                <w:rFonts w:eastAsia="DengXian"/>
                <w:lang w:eastAsia="zh-CN"/>
              </w:rPr>
              <w:t xml:space="preserve"> </w:t>
            </w:r>
            <w:r w:rsidRPr="003B0901">
              <w:rPr>
                <w:rFonts w:eastAsia="SimSun"/>
              </w:rPr>
              <w:t xml:space="preserve">The relation between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hint="eastAsia"/>
                      <w:lang w:eastAsia="zh-CN"/>
                    </w:rPr>
                    <m:t>k</m:t>
                  </m:r>
                </m:sub>
              </m:sSub>
            </m:oMath>
            <w:r w:rsidRPr="003B0901">
              <w:rPr>
                <w:rFonts w:eastAsia="SimSun"/>
              </w:rPr>
              <w:t xml:space="preserve"> and</w:t>
            </w:r>
            <w:r w:rsidRPr="003B0901">
              <w:rPr>
                <w:rFonts w:eastAsia="SimSun" w:hint="eastAsia"/>
                <w:lang w:eastAsia="zh-CN"/>
              </w:rPr>
              <w:t xml:space="preserve"> </w:t>
            </w: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1k</m:t>
                  </m:r>
                </m:sub>
              </m:sSub>
            </m:oMath>
            <w:r w:rsidRPr="003B0901">
              <w:rPr>
                <w:rFonts w:eastAsia="SimSun"/>
              </w:rPr>
              <w:t xml:space="preserve"> is:</w:t>
            </w:r>
          </w:p>
          <w:p w14:paraId="49CC4197" w14:textId="77777777" w:rsidR="009737DB" w:rsidRPr="003B0901" w:rsidRDefault="009737DB" w:rsidP="009737DB">
            <w:pPr>
              <w:pStyle w:val="EQ"/>
            </w:pPr>
            <w:r>
              <w:rPr>
                <w:rFonts w:eastAsia="SimSu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eastAsia="SimSun"/>
              </w:rPr>
              <w:t xml:space="preserve"> </w:t>
            </w:r>
            <w:r w:rsidRPr="003B0901">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3BFD1A9E" w14:textId="77777777" w:rsidR="009737DB" w:rsidRPr="003B0901" w:rsidRDefault="009737DB" w:rsidP="009737DB">
            <w:pPr>
              <w:pStyle w:val="EQ"/>
              <w:rPr>
                <w:rFonts w:eastAsia="DengXian"/>
              </w:rPr>
            </w:pPr>
            <w: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sidRPr="003B0901">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sidRPr="003B0901">
              <w:t>.</w:t>
            </w:r>
          </w:p>
          <w:p w14:paraId="3C948558" w14:textId="3E92B35E" w:rsidR="009737DB" w:rsidRDefault="009737DB" w:rsidP="009737DB">
            <w:pPr>
              <w:spacing w:before="240"/>
              <w:rPr>
                <w:rFonts w:eastAsiaTheme="minorEastAsia"/>
                <w:lang w:eastAsia="zh-CN"/>
              </w:rPr>
            </w:pPr>
            <w:r w:rsidRPr="003B0901">
              <w:rPr>
                <w:rFonts w:eastAsia="DengXian"/>
              </w:rPr>
              <w:t>R</w:t>
            </w:r>
            <w:r w:rsidRPr="003B0901">
              <w:rPr>
                <w:rFonts w:eastAsia="DengXian" w:hint="eastAsia"/>
              </w:rPr>
              <w:t>ate</w:t>
            </w:r>
            <w:r w:rsidRPr="003B0901">
              <w:rPr>
                <w:rFonts w:eastAsia="DengXian" w:hint="eastAsia"/>
                <w:lang w:eastAsia="zh-CN"/>
              </w:rPr>
              <w:t xml:space="preserve"> matching is performed according to Clause 5.4.3 by setting the rate matching output sequence length </w:t>
            </w:r>
            <m:oMath>
              <m:r>
                <w:rPr>
                  <w:rFonts w:ascii="Cambria Math" w:eastAsia="DengXian" w:hAnsi="Cambria Math" w:hint="eastAsia"/>
                  <w:lang w:eastAsia="zh-CN"/>
                </w:rPr>
                <m:t>E</m:t>
              </m:r>
              <m:r>
                <w:rPr>
                  <w:rFonts w:ascii="Cambria Math" w:eastAsia="DengXian" w:hAnsi="Cambria Math"/>
                  <w:lang w:eastAsia="zh-CN"/>
                </w:rPr>
                <m:t>=</m:t>
              </m:r>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oMath>
            <w:r w:rsidRPr="003B0901">
              <w:rPr>
                <w:rFonts w:eastAsia="DengXian" w:hint="eastAsia"/>
                <w:lang w:eastAsia="zh-CN"/>
              </w:rPr>
              <w:t>,</w:t>
            </w:r>
            <w:r w:rsidRPr="003B0901">
              <w:rPr>
                <w:rFonts w:eastAsia="DengXian"/>
                <w:lang w:eastAsia="zh-CN"/>
              </w:rPr>
              <w:t xml:space="preserve"> where </w:t>
            </w:r>
            <m:oMath>
              <m: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r>
                <w:rPr>
                  <w:rFonts w:ascii="Cambria Math" w:eastAsia="SimSun" w:hAnsi="Cambria Math"/>
                </w:rPr>
                <m:t>=</m:t>
              </m:r>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r>
                <w:rPr>
                  <w:rFonts w:ascii="Cambria Math" w:eastAsia="DengXian" w:hAnsi="Cambria Math"/>
                  <w:lang w:eastAsia="zh-CN"/>
                </w:rPr>
                <m:t>×</m:t>
              </m:r>
              <m:sSub>
                <m:sSubPr>
                  <m:ctrlPr>
                    <w:rPr>
                      <w:rFonts w:ascii="Cambria Math" w:eastAsia="DengXian" w:hAnsi="Cambria Math"/>
                      <w:i/>
                      <w:lang w:eastAsia="zh-CN"/>
                    </w:rPr>
                  </m:ctrlPr>
                </m:sSubPr>
                <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r>
                    <w:rPr>
                      <w:rFonts w:ascii="Cambria Math" w:eastAsia="DengXian" w:hAnsi="Cambria Math"/>
                      <w:lang w:eastAsia="zh-CN"/>
                    </w:rPr>
                    <m:t>L</m:t>
                  </m:r>
                </m:e>
                <m:sub>
                  <m:r>
                    <w:rPr>
                      <w:rFonts w:ascii="Cambria Math" w:eastAsia="DengXian" w:hAnsi="Cambria Math"/>
                      <w:lang w:eastAsia="zh-CN"/>
                    </w:rPr>
                    <m:t>1</m:t>
                  </m:r>
                </m:sub>
              </m:sSub>
            </m:oMath>
            <w:r w:rsidRPr="003B0901">
              <w:rPr>
                <w:rFonts w:eastAsia="DengXian" w:hint="eastAsia"/>
                <w:lang w:eastAsia="zh-CN"/>
              </w:rPr>
              <w:t>,</w:t>
            </w:r>
            <w:r w:rsidRPr="003B0901">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r>
                <w:rPr>
                  <w:rFonts w:ascii="Cambria Math" w:eastAsia="DengXian" w:hAnsi="Cambria Math"/>
                  <w:lang w:eastAsia="zh-CN"/>
                </w:rPr>
                <m:t xml:space="preserve"> </m:t>
              </m:r>
            </m:oMath>
            <w:r w:rsidRPr="003B0901">
              <w:rPr>
                <w:rFonts w:eastAsia="DengXian"/>
                <w:lang w:eastAsia="zh-CN"/>
              </w:rPr>
              <w:t xml:space="preserve">is as defined in Clause 7.4.2.1, and the </w:t>
            </w:r>
            <w:r w:rsidRPr="003B0901">
              <w:rPr>
                <w:rFonts w:eastAsia="DengXian" w:hint="eastAsia"/>
                <w:lang w:eastAsia="zh-CN"/>
              </w:rPr>
              <w:t xml:space="preserve">output bit sequence after rate matching is denoted as </w:t>
            </w:r>
            <m:oMath>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r>
                        <w:rPr>
                          <w:rFonts w:ascii="Cambria Math" w:eastAsia="SimSun" w:hAnsi="Cambria Math"/>
                        </w:rPr>
                        <m:t>-1</m:t>
                      </m:r>
                    </m:e>
                  </m:d>
                </m:sub>
              </m:sSub>
            </m:oMath>
            <w:r w:rsidRPr="003B0901">
              <w:rPr>
                <w:rFonts w:eastAsia="DengXian"/>
                <w:lang w:eastAsia="zh-CN"/>
              </w:rPr>
              <w:t>.</w:t>
            </w:r>
          </w:p>
        </w:tc>
      </w:tr>
      <w:tr w:rsidR="001D2DDB" w14:paraId="79B4A565" w14:textId="77777777" w:rsidTr="009737DB">
        <w:tc>
          <w:tcPr>
            <w:tcW w:w="9631" w:type="dxa"/>
          </w:tcPr>
          <w:p w14:paraId="3F704703" w14:textId="3FAE6D9D" w:rsidR="007E2425" w:rsidRPr="007E2425" w:rsidRDefault="007E2425" w:rsidP="007E2425">
            <w:pPr>
              <w:spacing w:after="0" w:afterAutospacing="0"/>
              <w:jc w:val="center"/>
              <w:rPr>
                <w:rFonts w:ascii="Times New Roman" w:eastAsiaTheme="minorEastAsia" w:hAnsi="Times New Roman"/>
                <w:b/>
                <w:bCs/>
                <w:sz w:val="28"/>
                <w:szCs w:val="40"/>
                <w:lang w:eastAsia="zh-CN"/>
              </w:rPr>
            </w:pPr>
            <w:r w:rsidRPr="007E2425">
              <w:rPr>
                <w:rFonts w:ascii="Times New Roman" w:eastAsiaTheme="minorEastAsia" w:hAnsi="Times New Roman" w:hint="eastAsia"/>
                <w:b/>
                <w:bCs/>
                <w:sz w:val="28"/>
                <w:szCs w:val="40"/>
                <w:lang w:eastAsia="zh-CN"/>
              </w:rPr>
              <w:t>T</w:t>
            </w:r>
            <w:r w:rsidRPr="007E2425">
              <w:rPr>
                <w:rFonts w:ascii="Times New Roman" w:eastAsiaTheme="minorEastAsia" w:hAnsi="Times New Roman"/>
                <w:b/>
                <w:bCs/>
                <w:sz w:val="28"/>
                <w:szCs w:val="40"/>
                <w:lang w:eastAsia="zh-CN"/>
              </w:rPr>
              <w:t>P#</w:t>
            </w:r>
            <w:r>
              <w:rPr>
                <w:rFonts w:ascii="Times New Roman" w:eastAsiaTheme="minorEastAsia" w:hAnsi="Times New Roman"/>
                <w:b/>
                <w:bCs/>
                <w:sz w:val="28"/>
                <w:szCs w:val="40"/>
                <w:lang w:eastAsia="zh-CN"/>
              </w:rPr>
              <w:t>2</w:t>
            </w:r>
          </w:p>
          <w:p w14:paraId="361CCD89" w14:textId="494A38C2" w:rsidR="001D2DDB" w:rsidRDefault="001D2DDB" w:rsidP="001D2DDB">
            <w:pPr>
              <w:spacing w:after="0" w:afterAutospacing="0"/>
              <w:rPr>
                <w:rFonts w:ascii="Times New Roman" w:eastAsiaTheme="minorEastAsia" w:hAnsi="Times New Roman"/>
                <w:lang w:eastAsia="zh-CN"/>
              </w:rPr>
            </w:pPr>
            <w:r w:rsidRPr="000103A9">
              <w:rPr>
                <w:rFonts w:ascii="Times New Roman" w:eastAsiaTheme="minorEastAsia" w:hAnsi="Times New Roman"/>
                <w:lang w:eastAsia="zh-CN"/>
              </w:rPr>
              <w:t>---------------------------------Start of Text Proposal on 3GPP TS 38.21</w:t>
            </w:r>
            <w:r>
              <w:rPr>
                <w:rFonts w:ascii="Times New Roman" w:eastAsiaTheme="minorEastAsia" w:hAnsi="Times New Roman"/>
                <w:lang w:eastAsia="zh-CN"/>
              </w:rPr>
              <w:t>2</w:t>
            </w:r>
            <w:r w:rsidRPr="000103A9">
              <w:rPr>
                <w:rFonts w:ascii="Times New Roman" w:eastAsiaTheme="minorEastAsia" w:hAnsi="Times New Roman"/>
                <w:lang w:eastAsia="zh-CN"/>
              </w:rPr>
              <w:t xml:space="preserve"> V19.</w:t>
            </w:r>
            <w:r>
              <w:rPr>
                <w:rFonts w:ascii="Times New Roman" w:eastAsiaTheme="minorEastAsia" w:hAnsi="Times New Roman"/>
                <w:lang w:eastAsia="zh-CN"/>
              </w:rPr>
              <w:t>1</w:t>
            </w:r>
            <w:r w:rsidRPr="000103A9">
              <w:rPr>
                <w:rFonts w:ascii="Times New Roman" w:eastAsiaTheme="minorEastAsia" w:hAnsi="Times New Roman"/>
                <w:lang w:eastAsia="zh-CN"/>
              </w:rPr>
              <w:t>.0-----------------------</w:t>
            </w:r>
          </w:p>
          <w:p w14:paraId="0A05CF86" w14:textId="77777777" w:rsidR="001D2DDB" w:rsidRPr="00877C59" w:rsidRDefault="001D2DDB" w:rsidP="001D2DDB">
            <w:pPr>
              <w:pStyle w:val="Heading4"/>
              <w:numPr>
                <w:ilvl w:val="0"/>
                <w:numId w:val="0"/>
              </w:numPr>
              <w:ind w:left="864" w:hanging="864"/>
              <w:rPr>
                <w:i w:val="0"/>
                <w:iCs/>
                <w:lang w:eastAsia="zh-CN"/>
              </w:rPr>
            </w:pPr>
            <w:r w:rsidRPr="00877C59">
              <w:rPr>
                <w:rFonts w:hint="eastAsia"/>
                <w:i w:val="0"/>
                <w:iCs/>
                <w:lang w:eastAsia="zh-CN"/>
              </w:rPr>
              <w:lastRenderedPageBreak/>
              <w:t>7.</w:t>
            </w:r>
            <w:r w:rsidRPr="00877C59">
              <w:rPr>
                <w:i w:val="0"/>
                <w:iCs/>
                <w:lang w:eastAsia="zh-CN"/>
              </w:rPr>
              <w:t>4</w:t>
            </w:r>
            <w:r w:rsidRPr="00877C59">
              <w:rPr>
                <w:rFonts w:hint="eastAsia"/>
                <w:i w:val="0"/>
                <w:iCs/>
                <w:lang w:eastAsia="zh-CN"/>
              </w:rPr>
              <w:t>.</w:t>
            </w:r>
            <w:r w:rsidRPr="00877C59">
              <w:rPr>
                <w:i w:val="0"/>
                <w:iCs/>
                <w:lang w:eastAsia="zh-CN"/>
              </w:rPr>
              <w:t>2.2</w:t>
            </w:r>
            <w:r w:rsidRPr="00877C59">
              <w:rPr>
                <w:rFonts w:hint="eastAsia"/>
                <w:i w:val="0"/>
                <w:iCs/>
                <w:lang w:eastAsia="zh-CN"/>
              </w:rPr>
              <w:tab/>
            </w:r>
            <w:r w:rsidRPr="00877C59">
              <w:rPr>
                <w:i w:val="0"/>
                <w:iCs/>
                <w:lang w:eastAsia="zh-CN"/>
              </w:rPr>
              <w:t>Rate matching for sequence modulation</w:t>
            </w:r>
          </w:p>
          <w:p w14:paraId="1BF6F77D" w14:textId="77777777" w:rsidR="001D2DDB" w:rsidRPr="003B0901" w:rsidRDefault="001D2DDB" w:rsidP="001D2DDB">
            <w:pPr>
              <w:rPr>
                <w:rFonts w:eastAsia="DengXian"/>
                <w:lang w:eastAsia="zh-CN"/>
              </w:rPr>
            </w:pPr>
            <w:r w:rsidRPr="003B0901">
              <w:rPr>
                <w:rFonts w:eastAsia="DengXian"/>
              </w:rPr>
              <w:t xml:space="preserve">Information bits for the second bit block are delivered to the rate matching block. They are denoted by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K-1</m:t>
                  </m:r>
                </m:sub>
              </m:sSub>
            </m:oMath>
            <w:r w:rsidRPr="003B0901">
              <w:rPr>
                <w:rFonts w:eastAsia="DengXian" w:hint="eastAsia"/>
                <w:lang w:eastAsia="zh-CN"/>
              </w:rPr>
              <w:t>,</w:t>
            </w:r>
            <w:r w:rsidRPr="003B0901">
              <w:rPr>
                <w:rFonts w:eastAsia="DengXian"/>
              </w:rPr>
              <w:t xml:space="preserve"> where </w:t>
            </w:r>
            <m:oMath>
              <m:r>
                <w:rPr>
                  <w:rFonts w:ascii="Cambria Math" w:eastAsia="DengXian" w:hAnsi="Cambria Math"/>
                  <w:lang w:eastAsia="zh-CN"/>
                </w:rPr>
                <m:t>K</m:t>
              </m:r>
            </m:oMath>
            <w:r w:rsidRPr="003B0901">
              <w:rPr>
                <w:rFonts w:eastAsia="DengXian"/>
              </w:rPr>
              <w:t xml:space="preserve"> is the number of bits </w:t>
            </w:r>
            <w:r w:rsidRPr="003B0901">
              <w:rPr>
                <w:rFonts w:eastAsia="DengXian" w:hint="eastAsia"/>
                <w:lang w:eastAsia="zh-CN"/>
              </w:rPr>
              <w:t>and</w:t>
            </w:r>
            <w:r w:rsidRPr="003B0901">
              <w:rPr>
                <w:rFonts w:eastAsia="DengXian"/>
              </w:rPr>
              <w:t xml:space="preserve"> </w:t>
            </w:r>
            <m:oMath>
              <m:r>
                <w:rPr>
                  <w:rFonts w:ascii="Cambria Math" w:eastAsia="DengXian" w:hAnsi="Cambria Math"/>
                  <w:lang w:eastAsia="zh-CN"/>
                </w:rPr>
                <m:t>K≤5</m:t>
              </m:r>
            </m:oMath>
            <w:r w:rsidRPr="003B0901">
              <w:rPr>
                <w:rFonts w:eastAsia="DengXian" w:hint="eastAsia"/>
                <w:lang w:eastAsia="zh-CN"/>
              </w:rPr>
              <w:t>.</w:t>
            </w:r>
          </w:p>
          <w:p w14:paraId="6C81258A" w14:textId="16729917" w:rsidR="001D2DDB" w:rsidRPr="003B0901" w:rsidRDefault="001D2DDB" w:rsidP="001D2DDB">
            <w:pPr>
              <w:rPr>
                <w:rFonts w:eastAsia="SimSun"/>
              </w:rPr>
            </w:pPr>
            <w:r w:rsidRPr="003B0901">
              <w:rPr>
                <w:rFonts w:eastAsia="DengXian"/>
                <w:lang w:eastAsia="zh-CN"/>
              </w:rPr>
              <w:t xml:space="preserve">If </w:t>
            </w:r>
            <w:r w:rsidRPr="003B0901">
              <w:rPr>
                <w:rFonts w:eastAsia="SimSun"/>
              </w:rPr>
              <w:t>the number of sequences</w:t>
            </w:r>
            <w:r w:rsidRPr="003B0901">
              <w:rPr>
                <w:rFonts w:eastAsia="DengXian"/>
                <w:lang w:eastAsia="zh-CN"/>
              </w:rPr>
              <w:t xml:space="preserve"> configured by</w:t>
            </w:r>
            <w:r w:rsidRPr="003B0901">
              <w:rPr>
                <w:rFonts w:eastAsia="DengXian" w:hint="eastAsia"/>
                <w:lang w:eastAsia="zh-CN"/>
              </w:rPr>
              <w:t xml:space="preserve"> </w:t>
            </w:r>
            <w:r w:rsidRPr="003B0901">
              <w:rPr>
                <w:rFonts w:eastAsia="DengXian"/>
                <w:lang w:eastAsia="zh-CN"/>
              </w:rPr>
              <w:t xml:space="preserve">higher layer parameter </w:t>
            </w:r>
            <w:r w:rsidRPr="003B0901">
              <w:rPr>
                <w:rFonts w:eastAsia="DengXian"/>
                <w:i/>
                <w:iCs/>
                <w:lang w:eastAsia="zh-CN"/>
              </w:rPr>
              <w:t>LP-WUS_num_overlaidSeq_CONNECTED</w:t>
            </w:r>
            <w:r w:rsidRPr="003B0901">
              <w:rPr>
                <w:rFonts w:eastAsia="DengXian"/>
                <w:lang w:eastAsia="zh-CN"/>
              </w:rPr>
              <w:t xml:space="preserve"> or </w:t>
            </w:r>
            <w:r w:rsidRPr="003B0901">
              <w:rPr>
                <w:rFonts w:eastAsia="DengXian"/>
                <w:i/>
                <w:iCs/>
                <w:lang w:eastAsia="zh-CN"/>
              </w:rPr>
              <w:t>LP-WUS</w:t>
            </w:r>
            <w:r w:rsidRPr="003B0901">
              <w:rPr>
                <w:rFonts w:eastAsia="DengXian" w:hint="eastAsia"/>
                <w:i/>
                <w:iCs/>
                <w:lang w:eastAsia="zh-CN"/>
              </w:rPr>
              <w:t>_</w:t>
            </w:r>
            <w:r w:rsidRPr="003B0901">
              <w:rPr>
                <w:rFonts w:eastAsia="DengXian"/>
                <w:i/>
                <w:iCs/>
                <w:lang w:eastAsia="zh-CN"/>
              </w:rPr>
              <w:t>num_overlaidSeq_IDLE/INACTIVE</w:t>
            </w:r>
            <w:r w:rsidRPr="003B0901">
              <w:rPr>
                <w:rFonts w:eastAsia="DengXian"/>
                <w:lang w:eastAsia="zh-CN"/>
              </w:rPr>
              <w:t xml:space="preserve">, denoted as </w:t>
            </w:r>
            <m:oMath>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1</m:t>
                  </m:r>
                </m:sub>
              </m:sSub>
            </m:oMath>
            <w:r w:rsidRPr="003B0901">
              <w:rPr>
                <w:rFonts w:eastAsia="DengXian"/>
                <w:lang w:eastAsia="zh-CN"/>
              </w:rPr>
              <w:t xml:space="preserve">, is larger than one, </w:t>
            </w:r>
            <w:r w:rsidRPr="00330FBD">
              <w:rPr>
                <w:rFonts w:eastAsia="DengXian"/>
                <w:color w:val="FF0000"/>
                <w:lang w:eastAsia="zh-CN"/>
              </w:rPr>
              <w:t xml:space="preserve">and </w:t>
            </w:r>
            <w:r w:rsidR="00BC183A">
              <w:rPr>
                <w:rFonts w:eastAsia="DengXian"/>
                <w:color w:val="FF0000"/>
                <w:lang w:eastAsia="zh-CN"/>
              </w:rPr>
              <w:t xml:space="preserve">L </w:t>
            </w:r>
            <m:oMath>
              <m:r>
                <w:rPr>
                  <w:rFonts w:ascii="Cambria Math" w:eastAsia="DengXian" w:hAnsi="Cambria Math"/>
                  <w:color w:val="FF0000"/>
                  <w:lang w:eastAsia="zh-CN"/>
                </w:rPr>
                <m:t>&gt;0</m:t>
              </m:r>
            </m:oMath>
            <w:r w:rsidRPr="00330FBD">
              <w:rPr>
                <w:rFonts w:eastAsia="DengXian"/>
                <w:color w:val="FF0000"/>
                <w:lang w:eastAsia="zh-CN"/>
              </w:rPr>
              <w:t>,</w:t>
            </w:r>
            <w:r>
              <w:rPr>
                <w:rFonts w:eastAsia="DengXian"/>
                <w:lang w:eastAsia="zh-CN"/>
              </w:rPr>
              <w:t xml:space="preserve"> </w:t>
            </w:r>
            <w:r w:rsidRPr="00A85441">
              <w:rPr>
                <w:rFonts w:eastAsia="DengXian"/>
                <w:lang w:eastAsia="zh-CN"/>
              </w:rPr>
              <w:t xml:space="preserve">padding is performed and </w:t>
            </w:r>
            <w:r w:rsidRPr="00A85441">
              <w:rPr>
                <w:rFonts w:eastAsia="SimSun"/>
              </w:rPr>
              <w:t>the bits after padding are denoted by</w:t>
            </w:r>
            <m:oMath>
              <m:r>
                <m:rPr>
                  <m:sty m:val="p"/>
                </m:rP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hint="eastAsia"/>
                      <w:lang w:eastAsia="zh-CN"/>
                    </w:rPr>
                    <m:t>d</m:t>
                  </m:r>
                </m:e>
                <m:sub>
                  <m:r>
                    <w:rPr>
                      <w:rFonts w:ascii="Cambria Math" w:eastAsia="SimSun" w:hAnsi="Cambria Math"/>
                    </w:rPr>
                    <m:t>10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r>
                        <w:rPr>
                          <w:rFonts w:ascii="Cambria Math" w:eastAsia="SimSun" w:hAnsi="Cambria Math"/>
                        </w:rPr>
                        <m:t>-1</m:t>
                      </m:r>
                    </m:e>
                  </m:d>
                </m:sub>
              </m:sSub>
            </m:oMath>
            <w:r w:rsidRPr="00A85441">
              <w:rPr>
                <w:rFonts w:eastAsia="SimSun"/>
              </w:rPr>
              <w:t xml:space="preserve">, where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r>
                <w:rPr>
                  <w:rFonts w:ascii="Cambria Math" w:eastAsia="DengXian" w:hAnsi="Cambria Math"/>
                  <w:lang w:eastAsia="zh-CN"/>
                </w:rPr>
                <m:t>=K+L</m:t>
              </m:r>
            </m:oMath>
            <w:r w:rsidRPr="00A85441">
              <w:rPr>
                <w:rFonts w:eastAsia="SimSun"/>
                <w:lang w:eastAsia="zh-CN"/>
              </w:rPr>
              <w:t>,</w:t>
            </w:r>
            <w:r w:rsidRPr="00A85441">
              <w:rPr>
                <w:rFonts w:eastAsia="SimSun"/>
              </w:rPr>
              <w:t xml:space="preserve"> </w:t>
            </w:r>
            <m:oMath>
              <m:r>
                <w:rPr>
                  <w:rFonts w:ascii="Cambria Math" w:eastAsia="DengXian" w:hAnsi="Cambria Math"/>
                  <w:lang w:eastAsia="zh-CN"/>
                </w:rPr>
                <m:t>L=</m:t>
              </m:r>
              <m:d>
                <m:dPr>
                  <m:ctrlPr>
                    <w:rPr>
                      <w:rFonts w:ascii="Cambria Math" w:eastAsia="DengXian" w:hAnsi="Cambria Math"/>
                      <w:i/>
                      <w:lang w:eastAsia="zh-CN"/>
                    </w:rPr>
                  </m:ctrlPr>
                </m:dPr>
                <m:e>
                  <m:r>
                    <w:rPr>
                      <w:rFonts w:ascii="Cambria Math" w:eastAsia="DengXian" w:hAnsi="Cambria Math"/>
                      <w:lang w:eastAsia="zh-CN"/>
                    </w:rPr>
                    <m:t xml:space="preserve">-K </m:t>
                  </m:r>
                </m:e>
              </m:d>
              <m:r>
                <w:rPr>
                  <w:rFonts w:ascii="Cambria Math" w:eastAsia="DengXian" w:hAnsi="Cambria Math"/>
                  <w:lang w:eastAsia="zh-CN"/>
                </w:rPr>
                <m:t xml:space="preserve"> mod </m:t>
              </m:r>
              <m:sSub>
                <m:sSubPr>
                  <m:ctrlPr>
                    <w:rPr>
                      <w:rFonts w:ascii="Cambria Math" w:eastAsia="DengXian" w:hAnsi="Cambria Math"/>
                      <w:i/>
                      <w:lang w:eastAsia="zh-CN"/>
                    </w:rPr>
                  </m:ctrlPr>
                </m:sSubPr>
                <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r>
                    <w:rPr>
                      <w:rFonts w:ascii="Cambria Math" w:eastAsia="DengXian" w:hAnsi="Cambria Math"/>
                      <w:lang w:eastAsia="zh-CN"/>
                    </w:rPr>
                    <m:t>L</m:t>
                  </m:r>
                </m:e>
                <m:sub>
                  <m:r>
                    <w:rPr>
                      <w:rFonts w:ascii="Cambria Math" w:eastAsia="DengXian" w:hAnsi="Cambria Math"/>
                      <w:lang w:eastAsia="zh-CN"/>
                    </w:rPr>
                    <m:t>1</m:t>
                  </m:r>
                </m:sub>
              </m:sSub>
            </m:oMath>
            <w:r w:rsidRPr="003B0901">
              <w:rPr>
                <w:rFonts w:eastAsia="DengXian" w:hint="eastAsia"/>
                <w:lang w:eastAsia="zh-CN"/>
              </w:rPr>
              <w:t>.</w:t>
            </w:r>
            <w:r w:rsidRPr="003B0901">
              <w:rPr>
                <w:rFonts w:eastAsia="DengXian"/>
                <w:lang w:eastAsia="zh-CN"/>
              </w:rPr>
              <w:t xml:space="preserve"> </w:t>
            </w:r>
            <w:r w:rsidRPr="003B0901">
              <w:rPr>
                <w:rFonts w:eastAsia="SimSun"/>
              </w:rPr>
              <w:t xml:space="preserve">The relation between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hint="eastAsia"/>
                      <w:lang w:eastAsia="zh-CN"/>
                    </w:rPr>
                    <m:t>k</m:t>
                  </m:r>
                </m:sub>
              </m:sSub>
            </m:oMath>
            <w:r w:rsidRPr="003B0901">
              <w:rPr>
                <w:rFonts w:eastAsia="SimSun"/>
              </w:rPr>
              <w:t xml:space="preserve"> and</w:t>
            </w:r>
            <w:r w:rsidRPr="003B0901">
              <w:rPr>
                <w:rFonts w:eastAsia="SimSun" w:hint="eastAsia"/>
                <w:lang w:eastAsia="zh-CN"/>
              </w:rPr>
              <w:t xml:space="preserve"> </w:t>
            </w: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1k</m:t>
                  </m:r>
                </m:sub>
              </m:sSub>
            </m:oMath>
            <w:r w:rsidRPr="003B0901">
              <w:rPr>
                <w:rFonts w:eastAsia="SimSun"/>
              </w:rPr>
              <w:t xml:space="preserve"> is:</w:t>
            </w:r>
          </w:p>
          <w:p w14:paraId="318A02A4" w14:textId="77777777" w:rsidR="001D2DDB" w:rsidRPr="003B0901" w:rsidRDefault="001D2DDB" w:rsidP="001D2DDB">
            <w:pPr>
              <w:pStyle w:val="EQ"/>
            </w:pPr>
            <w:r>
              <w:rPr>
                <w:rFonts w:eastAsia="SimSu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eastAsia="SimSun"/>
              </w:rPr>
              <w:t xml:space="preserve"> </w:t>
            </w:r>
            <w:r w:rsidRPr="003B0901">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16940973" w14:textId="77777777" w:rsidR="001D2DDB" w:rsidRPr="003B0901" w:rsidRDefault="001D2DDB" w:rsidP="001D2DDB">
            <w:pPr>
              <w:pStyle w:val="EQ"/>
              <w:rPr>
                <w:rFonts w:eastAsia="DengXian"/>
              </w:rPr>
            </w:pPr>
            <w: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sidRPr="003B0901">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sidRPr="003B0901">
              <w:t>.</w:t>
            </w:r>
          </w:p>
          <w:p w14:paraId="70AB60FC" w14:textId="483B3946" w:rsidR="001D2DDB" w:rsidRPr="000103A9" w:rsidRDefault="001D2DDB" w:rsidP="001D2DDB">
            <w:pPr>
              <w:spacing w:after="0" w:afterAutospacing="0"/>
              <w:rPr>
                <w:rFonts w:ascii="Times New Roman" w:eastAsiaTheme="minorEastAsia" w:hAnsi="Times New Roman"/>
                <w:lang w:eastAsia="zh-CN"/>
              </w:rPr>
            </w:pPr>
            <w:r w:rsidRPr="003B0901">
              <w:rPr>
                <w:rFonts w:eastAsia="DengXian"/>
              </w:rPr>
              <w:t>R</w:t>
            </w:r>
            <w:r w:rsidRPr="003B0901">
              <w:rPr>
                <w:rFonts w:eastAsia="DengXian" w:hint="eastAsia"/>
              </w:rPr>
              <w:t>ate</w:t>
            </w:r>
            <w:r w:rsidRPr="003B0901">
              <w:rPr>
                <w:rFonts w:eastAsia="DengXian" w:hint="eastAsia"/>
                <w:lang w:eastAsia="zh-CN"/>
              </w:rPr>
              <w:t xml:space="preserve"> matching is performed according to Clause 5.4.3 by setting the rate matching output sequence length </w:t>
            </w:r>
            <m:oMath>
              <m:r>
                <w:rPr>
                  <w:rFonts w:ascii="Cambria Math" w:eastAsia="DengXian" w:hAnsi="Cambria Math" w:hint="eastAsia"/>
                  <w:lang w:eastAsia="zh-CN"/>
                </w:rPr>
                <m:t>E</m:t>
              </m:r>
              <m:r>
                <w:rPr>
                  <w:rFonts w:ascii="Cambria Math" w:eastAsia="DengXian" w:hAnsi="Cambria Math"/>
                  <w:lang w:eastAsia="zh-CN"/>
                </w:rPr>
                <m:t>=</m:t>
              </m:r>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oMath>
            <w:r w:rsidRPr="003B0901">
              <w:rPr>
                <w:rFonts w:eastAsia="DengXian" w:hint="eastAsia"/>
                <w:lang w:eastAsia="zh-CN"/>
              </w:rPr>
              <w:t>,</w:t>
            </w:r>
            <w:r w:rsidRPr="003B0901">
              <w:rPr>
                <w:rFonts w:eastAsia="DengXian"/>
                <w:lang w:eastAsia="zh-CN"/>
              </w:rPr>
              <w:t xml:space="preserve"> where </w:t>
            </w:r>
            <m:oMath>
              <m: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r>
                <w:rPr>
                  <w:rFonts w:ascii="Cambria Math" w:eastAsia="SimSun" w:hAnsi="Cambria Math"/>
                </w:rPr>
                <m:t>=</m:t>
              </m:r>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r>
                <w:rPr>
                  <w:rFonts w:ascii="Cambria Math" w:eastAsia="DengXian" w:hAnsi="Cambria Math"/>
                  <w:lang w:eastAsia="zh-CN"/>
                </w:rPr>
                <m:t>×</m:t>
              </m:r>
              <m:sSub>
                <m:sSubPr>
                  <m:ctrlPr>
                    <w:rPr>
                      <w:rFonts w:ascii="Cambria Math" w:eastAsia="DengXian" w:hAnsi="Cambria Math"/>
                      <w:i/>
                      <w:lang w:eastAsia="zh-CN"/>
                    </w:rPr>
                  </m:ctrlPr>
                </m:sSubPr>
                <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r>
                    <w:rPr>
                      <w:rFonts w:ascii="Cambria Math" w:eastAsia="DengXian" w:hAnsi="Cambria Math"/>
                      <w:lang w:eastAsia="zh-CN"/>
                    </w:rPr>
                    <m:t>L</m:t>
                  </m:r>
                </m:e>
                <m:sub>
                  <m:r>
                    <w:rPr>
                      <w:rFonts w:ascii="Cambria Math" w:eastAsia="DengXian" w:hAnsi="Cambria Math"/>
                      <w:lang w:eastAsia="zh-CN"/>
                    </w:rPr>
                    <m:t>1</m:t>
                  </m:r>
                </m:sub>
              </m:sSub>
            </m:oMath>
            <w:r w:rsidRPr="003B0901">
              <w:rPr>
                <w:rFonts w:eastAsia="DengXian" w:hint="eastAsia"/>
                <w:lang w:eastAsia="zh-CN"/>
              </w:rPr>
              <w:t>,</w:t>
            </w:r>
            <w:r w:rsidRPr="003B0901">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r>
                <w:rPr>
                  <w:rFonts w:ascii="Cambria Math" w:eastAsia="DengXian" w:hAnsi="Cambria Math"/>
                  <w:lang w:eastAsia="zh-CN"/>
                </w:rPr>
                <m:t xml:space="preserve"> </m:t>
              </m:r>
            </m:oMath>
            <w:r w:rsidRPr="003B0901">
              <w:rPr>
                <w:rFonts w:eastAsia="DengXian"/>
                <w:lang w:eastAsia="zh-CN"/>
              </w:rPr>
              <w:t xml:space="preserve">is as defined in Clause 7.4.2.1, and the </w:t>
            </w:r>
            <w:r w:rsidRPr="003B0901">
              <w:rPr>
                <w:rFonts w:eastAsia="DengXian" w:hint="eastAsia"/>
                <w:lang w:eastAsia="zh-CN"/>
              </w:rPr>
              <w:t xml:space="preserve">output bit sequence after rate matching is denoted as </w:t>
            </w:r>
            <m:oMath>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r>
                        <w:rPr>
                          <w:rFonts w:ascii="Cambria Math" w:eastAsia="SimSun" w:hAnsi="Cambria Math"/>
                        </w:rPr>
                        <m:t>-1</m:t>
                      </m:r>
                    </m:e>
                  </m:d>
                </m:sub>
              </m:sSub>
            </m:oMath>
            <w:r w:rsidRPr="003B0901">
              <w:rPr>
                <w:rFonts w:eastAsia="DengXian"/>
                <w:lang w:eastAsia="zh-CN"/>
              </w:rPr>
              <w:t>.</w:t>
            </w:r>
          </w:p>
        </w:tc>
      </w:tr>
    </w:tbl>
    <w:p w14:paraId="37069E58" w14:textId="77777777" w:rsidR="00703FB6" w:rsidRDefault="00703FB6" w:rsidP="00E34789">
      <w:pPr>
        <w:spacing w:before="240"/>
        <w:rPr>
          <w:rFonts w:eastAsiaTheme="minorEastAsia"/>
          <w:lang w:eastAsia="zh-CN"/>
        </w:rPr>
      </w:pPr>
    </w:p>
    <w:p w14:paraId="1B245A04" w14:textId="52596C53" w:rsidR="00FB62D0" w:rsidRPr="009A24E9" w:rsidRDefault="00367032" w:rsidP="00FB62D0">
      <w:pPr>
        <w:pStyle w:val="Heading1"/>
        <w:rPr>
          <w:rFonts w:eastAsia="DengXian"/>
          <w:sz w:val="28"/>
          <w:szCs w:val="28"/>
          <w:lang w:eastAsia="zh-CN"/>
        </w:rPr>
      </w:pPr>
      <w:r w:rsidRPr="009A24E9">
        <w:rPr>
          <w:rFonts w:eastAsia="DengXian"/>
          <w:sz w:val="28"/>
          <w:szCs w:val="28"/>
          <w:lang w:eastAsia="zh-CN"/>
        </w:rPr>
        <w:t>LP-WUS</w:t>
      </w:r>
      <w:r w:rsidR="007D2A94" w:rsidRPr="009A24E9">
        <w:rPr>
          <w:rFonts w:eastAsia="DengXian"/>
          <w:sz w:val="28"/>
          <w:szCs w:val="28"/>
          <w:lang w:eastAsia="zh-CN"/>
        </w:rPr>
        <w:t xml:space="preserve"> monitoring occasion</w:t>
      </w:r>
      <w:r w:rsidR="009D6030" w:rsidRPr="009A24E9">
        <w:rPr>
          <w:rFonts w:eastAsia="DengXian"/>
          <w:sz w:val="28"/>
          <w:szCs w:val="28"/>
          <w:lang w:eastAsia="zh-CN"/>
        </w:rPr>
        <w:t>s</w:t>
      </w:r>
    </w:p>
    <w:p w14:paraId="0885B003" w14:textId="313685B3" w:rsidR="002331D7" w:rsidRDefault="002331D7" w:rsidP="007D2A94">
      <w:pPr>
        <w:rPr>
          <w:rFonts w:eastAsiaTheme="minorEastAsia"/>
          <w:lang w:eastAsia="zh-CN"/>
        </w:rPr>
      </w:pPr>
      <w:r>
        <w:rPr>
          <w:rFonts w:eastAsiaTheme="minorEastAsia" w:hint="eastAsia"/>
          <w:lang w:eastAsia="zh-CN"/>
        </w:rPr>
        <w:t>T</w:t>
      </w:r>
      <w:r>
        <w:rPr>
          <w:rFonts w:eastAsiaTheme="minorEastAsia"/>
          <w:lang w:eastAsia="zh-CN"/>
        </w:rPr>
        <w:t xml:space="preserve">he agreed MO available symbols are intended defined UE-specifically for both Idle and Connected modes. </w:t>
      </w:r>
      <w:r w:rsidR="009D6030">
        <w:rPr>
          <w:rFonts w:eastAsiaTheme="minorEastAsia"/>
          <w:lang w:eastAsia="zh-CN"/>
        </w:rPr>
        <w:t>The monitoring occasion will be determine based on the available symbols.</w:t>
      </w:r>
    </w:p>
    <w:p w14:paraId="13B3E884" w14:textId="0930379F" w:rsidR="009D6030" w:rsidRDefault="009D6030" w:rsidP="007D2A94">
      <w:pPr>
        <w:rPr>
          <w:rFonts w:eastAsiaTheme="minorEastAsia"/>
          <w:lang w:eastAsia="zh-CN"/>
        </w:rPr>
      </w:pPr>
      <w:r>
        <w:rPr>
          <w:rFonts w:eastAsiaTheme="minorEastAsia"/>
          <w:lang w:eastAsia="zh-CN"/>
        </w:rPr>
        <w:t xml:space="preserve">The Idle and Connected modes </w:t>
      </w:r>
      <w:r w:rsidR="000E43D8">
        <w:rPr>
          <w:rFonts w:eastAsiaTheme="minorEastAsia"/>
          <w:lang w:eastAsia="zh-CN"/>
        </w:rPr>
        <w:t xml:space="preserve">have small </w:t>
      </w:r>
      <w:r>
        <w:rPr>
          <w:rFonts w:eastAsiaTheme="minorEastAsia"/>
          <w:lang w:eastAsia="zh-CN"/>
        </w:rPr>
        <w:t>differen</w:t>
      </w:r>
      <w:r w:rsidR="000E43D8">
        <w:rPr>
          <w:rFonts w:eastAsiaTheme="minorEastAsia"/>
          <w:lang w:eastAsia="zh-CN"/>
        </w:rPr>
        <w:t>ce in how to realize multiple monitoring occasions</w:t>
      </w:r>
      <w:r>
        <w:rPr>
          <w:rFonts w:eastAsiaTheme="minorEastAsia"/>
          <w:lang w:eastAsia="zh-CN"/>
        </w:rPr>
        <w:t xml:space="preserve">. The Idle mode </w:t>
      </w:r>
      <w:r w:rsidR="009A24E9">
        <w:rPr>
          <w:rFonts w:eastAsiaTheme="minorEastAsia"/>
          <w:lang w:eastAsia="zh-CN"/>
        </w:rPr>
        <w:t>introduces</w:t>
      </w:r>
      <w:r>
        <w:rPr>
          <w:rFonts w:eastAsiaTheme="minorEastAsia"/>
          <w:lang w:eastAsia="zh-CN"/>
        </w:rPr>
        <w:t xml:space="preserve"> concept of LO, e.g.</w:t>
      </w:r>
      <w:r w:rsidR="003957EA">
        <w:rPr>
          <w:rFonts w:eastAsiaTheme="minorEastAsia"/>
          <w:lang w:eastAsia="zh-CN"/>
        </w:rPr>
        <w:t>,</w:t>
      </w:r>
      <w:r>
        <w:rPr>
          <w:rFonts w:eastAsiaTheme="minorEastAsia"/>
          <w:lang w:eastAsia="zh-CN"/>
        </w:rPr>
        <w:t xml:space="preserve"> </w:t>
      </w:r>
      <w:r w:rsidR="003957EA">
        <w:rPr>
          <w:rFonts w:eastAsiaTheme="minorEastAsia"/>
          <w:lang w:eastAsia="zh-CN"/>
        </w:rPr>
        <w:t xml:space="preserve">WUS occasion in the spec. </w:t>
      </w:r>
      <w:r>
        <w:rPr>
          <w:rFonts w:eastAsiaTheme="minorEastAsia"/>
          <w:lang w:eastAsia="zh-CN"/>
        </w:rPr>
        <w:t xml:space="preserve"> </w:t>
      </w:r>
      <w:r w:rsidR="003957EA">
        <w:rPr>
          <w:rFonts w:eastAsiaTheme="minorEastAsia"/>
          <w:lang w:eastAsia="zh-CN"/>
        </w:rPr>
        <w:t xml:space="preserve">WUS occasion can have multiple </w:t>
      </w:r>
      <w:bookmarkStart w:id="8" w:name="_Hlk210303285"/>
      <w:r w:rsidR="003957EA">
        <w:rPr>
          <w:rFonts w:eastAsiaTheme="minorEastAsia"/>
          <w:lang w:eastAsia="zh-CN"/>
        </w:rPr>
        <w:t>WUS monitoring occasions.</w:t>
      </w:r>
      <w:bookmarkEnd w:id="8"/>
      <w:r w:rsidR="003957EA">
        <w:rPr>
          <w:rFonts w:eastAsiaTheme="minorEastAsia"/>
          <w:lang w:eastAsia="zh-CN"/>
        </w:rPr>
        <w:t xml:space="preserve"> For Connected mode, it just </w:t>
      </w:r>
      <w:r w:rsidR="000E43D8">
        <w:rPr>
          <w:rFonts w:eastAsiaTheme="minorEastAsia"/>
          <w:lang w:eastAsia="zh-CN"/>
        </w:rPr>
        <w:t>tries</w:t>
      </w:r>
      <w:r w:rsidR="003957EA">
        <w:rPr>
          <w:rFonts w:eastAsiaTheme="minorEastAsia"/>
          <w:lang w:eastAsia="zh-CN"/>
        </w:rPr>
        <w:t xml:space="preserve"> to define </w:t>
      </w:r>
      <w:bookmarkStart w:id="9" w:name="_Hlk210303580"/>
      <w:r w:rsidR="003957EA" w:rsidRPr="003957EA">
        <w:rPr>
          <w:rFonts w:eastAsiaTheme="minorEastAsia"/>
          <w:lang w:eastAsia="zh-CN"/>
        </w:rPr>
        <w:t>WUS monitoring occasions</w:t>
      </w:r>
      <w:bookmarkEnd w:id="9"/>
      <w:r w:rsidR="003957EA">
        <w:rPr>
          <w:rFonts w:eastAsiaTheme="minorEastAsia"/>
          <w:lang w:eastAsia="zh-CN"/>
        </w:rPr>
        <w:t xml:space="preserve"> can be continuous in time</w:t>
      </w:r>
      <w:r w:rsidR="003957EA" w:rsidRPr="003957EA">
        <w:rPr>
          <w:rFonts w:eastAsiaTheme="minorEastAsia"/>
          <w:lang w:eastAsia="zh-CN"/>
        </w:rPr>
        <w:t>.</w:t>
      </w:r>
      <w:r w:rsidR="003957EA">
        <w:rPr>
          <w:rFonts w:eastAsiaTheme="minorEastAsia"/>
          <w:lang w:eastAsia="zh-CN"/>
        </w:rPr>
        <w:t xml:space="preserve"> </w:t>
      </w:r>
    </w:p>
    <w:p w14:paraId="30976F7B" w14:textId="0679CC80" w:rsidR="007D2A94" w:rsidRDefault="007D2A94" w:rsidP="007D2A94">
      <w:pPr>
        <w:rPr>
          <w:rFonts w:eastAsiaTheme="minorEastAsia"/>
          <w:lang w:eastAsia="zh-CN"/>
        </w:rPr>
      </w:pPr>
      <w:r>
        <w:rPr>
          <w:rFonts w:eastAsiaTheme="minorEastAsia" w:hint="eastAsia"/>
          <w:lang w:eastAsia="zh-CN"/>
        </w:rPr>
        <w:t>I</w:t>
      </w:r>
      <w:r>
        <w:rPr>
          <w:rFonts w:eastAsiaTheme="minorEastAsia"/>
          <w:lang w:eastAsia="zh-CN"/>
        </w:rPr>
        <w:t xml:space="preserve">n the </w:t>
      </w:r>
      <w:r w:rsidR="003957EA">
        <w:rPr>
          <w:rFonts w:eastAsiaTheme="minorEastAsia"/>
          <w:lang w:eastAsia="zh-CN"/>
        </w:rPr>
        <w:t>10.4</w:t>
      </w:r>
      <w:r w:rsidR="003957EA">
        <w:rPr>
          <w:rFonts w:eastAsiaTheme="minorEastAsia" w:hint="eastAsia"/>
          <w:lang w:eastAsia="zh-CN"/>
        </w:rPr>
        <w:t>D</w:t>
      </w:r>
      <w:r w:rsidR="003957EA">
        <w:rPr>
          <w:rFonts w:eastAsiaTheme="minorEastAsia"/>
          <w:lang w:eastAsia="zh-CN"/>
        </w:rPr>
        <w:t xml:space="preserve"> </w:t>
      </w:r>
      <w:r w:rsidR="002331D7">
        <w:rPr>
          <w:rFonts w:eastAsiaTheme="minorEastAsia"/>
          <w:lang w:eastAsia="zh-CN"/>
        </w:rPr>
        <w:t>for 38.213</w:t>
      </w:r>
      <w:r>
        <w:rPr>
          <w:rFonts w:eastAsiaTheme="minorEastAsia"/>
          <w:lang w:eastAsia="zh-CN"/>
        </w:rPr>
        <w:t xml:space="preserve">, the LP-WUS </w:t>
      </w:r>
      <w:r w:rsidR="003957EA" w:rsidRPr="003957EA">
        <w:rPr>
          <w:rFonts w:eastAsiaTheme="minorEastAsia"/>
          <w:lang w:eastAsia="zh-CN"/>
        </w:rPr>
        <w:t>WUS monitoring occasions</w:t>
      </w:r>
      <w:r w:rsidR="002331D7">
        <w:rPr>
          <w:rFonts w:eastAsiaTheme="minorEastAsia"/>
          <w:lang w:eastAsia="zh-CN"/>
        </w:rPr>
        <w:t xml:space="preserve"> for connected mode </w:t>
      </w:r>
      <w:r>
        <w:rPr>
          <w:rFonts w:eastAsiaTheme="minorEastAsia"/>
          <w:lang w:eastAsia="zh-CN"/>
        </w:rPr>
        <w:t>is captured as:</w:t>
      </w:r>
    </w:p>
    <w:tbl>
      <w:tblPr>
        <w:tblStyle w:val="TableGrid"/>
        <w:tblW w:w="0" w:type="auto"/>
        <w:tblLook w:val="04A0" w:firstRow="1" w:lastRow="0" w:firstColumn="1" w:lastColumn="0" w:noHBand="0" w:noVBand="1"/>
      </w:tblPr>
      <w:tblGrid>
        <w:gridCol w:w="9631"/>
      </w:tblGrid>
      <w:tr w:rsidR="007D2A94" w14:paraId="0C5FA0F2" w14:textId="77777777" w:rsidTr="006F517D">
        <w:tc>
          <w:tcPr>
            <w:tcW w:w="9736" w:type="dxa"/>
          </w:tcPr>
          <w:p w14:paraId="3C9C9408" w14:textId="77777777" w:rsidR="007D2A94" w:rsidRDefault="007D2A94" w:rsidP="006F517D">
            <w:pPr>
              <w:spacing w:after="0" w:afterAutospacing="0"/>
              <w:jc w:val="left"/>
              <w:rPr>
                <w:rFonts w:ascii="Times New Roman" w:eastAsiaTheme="minorEastAsia" w:hAnsi="Times New Roman"/>
                <w:lang w:eastAsia="zh-CN"/>
              </w:rPr>
            </w:pPr>
          </w:p>
          <w:p w14:paraId="5040B459" w14:textId="77777777" w:rsidR="003957EA" w:rsidRPr="003957EA" w:rsidRDefault="003957EA" w:rsidP="003957EA">
            <w:pPr>
              <w:spacing w:after="180" w:afterAutospacing="0"/>
              <w:jc w:val="left"/>
              <w:rPr>
                <w:rFonts w:ascii="Times New Roman" w:eastAsia="SimSun" w:hAnsi="Times New Roman"/>
                <w:szCs w:val="20"/>
                <w:lang w:val="en-GB"/>
              </w:rPr>
            </w:pPr>
            <w:r w:rsidRPr="003957EA">
              <w:rPr>
                <w:rFonts w:ascii="Times New Roman" w:eastAsia="SimSun" w:hAnsi="Times New Roman"/>
                <w:szCs w:val="20"/>
                <w:lang w:val="en-GB"/>
              </w:rPr>
              <w:t xml:space="preserve">A UE can be provided by </w:t>
            </w:r>
            <w:r w:rsidRPr="003957EA">
              <w:rPr>
                <w:rFonts w:ascii="Times New Roman" w:eastAsia="SimSun" w:hAnsi="Times New Roman"/>
                <w:i/>
                <w:szCs w:val="20"/>
                <w:lang w:val="en-GB"/>
              </w:rPr>
              <w:t>WUS-MOCONNECTED-Option1-1</w:t>
            </w:r>
            <w:r w:rsidRPr="003957EA">
              <w:rPr>
                <w:rFonts w:ascii="Times New Roman" w:eastAsia="SimSun" w:hAnsi="Times New Roman"/>
                <w:szCs w:val="20"/>
                <w:lang w:val="en-GB"/>
              </w:rPr>
              <w:t xml:space="preserve"> a periodicity, by </w:t>
            </w:r>
            <w:r w:rsidRPr="003957EA">
              <w:rPr>
                <w:rFonts w:ascii="Times New Roman" w:eastAsia="SimSun" w:hAnsi="Times New Roman"/>
                <w:i/>
                <w:szCs w:val="20"/>
                <w:lang w:val="en-GB"/>
              </w:rPr>
              <w:t>periodicityMO-Option 1-1</w:t>
            </w:r>
            <w:r w:rsidRPr="003957EA">
              <w:rPr>
                <w:rFonts w:ascii="Times New Roman" w:eastAsia="SimSun" w:hAnsi="Times New Roman"/>
                <w:szCs w:val="20"/>
                <w:lang w:val="en-GB"/>
              </w:rPr>
              <w:t>, and a time offset, by</w:t>
            </w:r>
            <w:r w:rsidRPr="003957EA">
              <w:rPr>
                <w:rFonts w:ascii="Times New Roman" w:eastAsia="SimSun" w:hAnsi="Times New Roman"/>
                <w:i/>
                <w:szCs w:val="20"/>
                <w:lang w:val="en-GB"/>
              </w:rPr>
              <w:t xml:space="preserve"> offsetMO-Option 1-1</w:t>
            </w:r>
            <w:r w:rsidRPr="003957EA">
              <w:rPr>
                <w:rFonts w:ascii="Times New Roman" w:eastAsia="SimSun" w:hAnsi="Times New Roman"/>
                <w:szCs w:val="20"/>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r w:rsidRPr="003957EA">
              <w:rPr>
                <w:rFonts w:ascii="Times New Roman" w:eastAsia="SimSun" w:hAnsi="Times New Roman"/>
                <w:i/>
                <w:szCs w:val="20"/>
                <w:lang w:val="en-GB"/>
              </w:rPr>
              <w:t>drx-onDurationTimer</w:t>
            </w:r>
            <w:r w:rsidRPr="003957EA">
              <w:rPr>
                <w:rFonts w:ascii="Times New Roman" w:eastAsia="SimSun" w:hAnsi="Times New Roman"/>
                <w:szCs w:val="20"/>
                <w:lang w:val="en-GB"/>
              </w:rPr>
              <w:t xml:space="preserve"> would start by a time provided by </w:t>
            </w:r>
            <w:r w:rsidRPr="003957EA">
              <w:rPr>
                <w:rFonts w:ascii="Times New Roman" w:eastAsia="SimSun" w:hAnsi="Times New Roman"/>
                <w:i/>
                <w:szCs w:val="20"/>
                <w:lang w:val="en-GB"/>
              </w:rPr>
              <w:t>timeOffsetCONNECTEDOption1-1</w:t>
            </w:r>
            <w:r w:rsidRPr="003957EA">
              <w:rPr>
                <w:rFonts w:ascii="Times New Roman" w:eastAsia="SimSun" w:hAnsi="Times New Roman"/>
                <w:szCs w:val="20"/>
                <w:lang w:val="en-GB"/>
              </w:rPr>
              <w:t xml:space="preserve">, and monitors WUS for a number of monitoring occasions provided by </w:t>
            </w:r>
            <w:r w:rsidRPr="003957EA">
              <w:rPr>
                <w:rFonts w:ascii="Times New Roman" w:eastAsia="SimSun" w:hAnsi="Times New Roman"/>
                <w:i/>
                <w:szCs w:val="20"/>
                <w:lang w:val="en-GB"/>
              </w:rPr>
              <w:t>numMO-Option 1-1</w:t>
            </w:r>
            <w:r w:rsidRPr="003957EA">
              <w:rPr>
                <w:rFonts w:ascii="Times New Roman" w:eastAsia="SimSun" w:hAnsi="Times New Roman"/>
                <w:szCs w:val="20"/>
                <w:lang w:val="en-GB"/>
              </w:rPr>
              <w:t xml:space="preserve">. The UE reports a number of slots [18, TS 38.306] where the UE is not required to monitor WUS prior to the slot where the </w:t>
            </w:r>
            <w:r w:rsidRPr="003957EA">
              <w:rPr>
                <w:rFonts w:ascii="Times New Roman" w:eastAsia="SimSun" w:hAnsi="Times New Roman"/>
                <w:i/>
                <w:szCs w:val="20"/>
                <w:lang w:val="en-GB"/>
              </w:rPr>
              <w:t>drx-onDurationTimer</w:t>
            </w:r>
            <w:r w:rsidRPr="003957EA">
              <w:rPr>
                <w:rFonts w:ascii="Times New Roman" w:eastAsia="SimSun" w:hAnsi="Times New Roman"/>
                <w:szCs w:val="20"/>
                <w:lang w:val="en-GB"/>
              </w:rPr>
              <w:t xml:space="preserve"> would start. The UE is not required to monitor WUS within the reported number of slots prior to the slot where the </w:t>
            </w:r>
            <w:r w:rsidRPr="003957EA">
              <w:rPr>
                <w:rFonts w:ascii="Times New Roman" w:eastAsia="SimSun" w:hAnsi="Times New Roman"/>
                <w:i/>
                <w:szCs w:val="20"/>
                <w:lang w:val="en-GB"/>
              </w:rPr>
              <w:t>drx-onDurationTimer</w:t>
            </w:r>
            <w:r w:rsidRPr="003957EA">
              <w:rPr>
                <w:rFonts w:ascii="Times New Roman" w:eastAsia="SimSun" w:hAnsi="Times New Roman"/>
                <w:szCs w:val="20"/>
                <w:lang w:val="en-GB"/>
              </w:rPr>
              <w:t xml:space="preserve"> would start. If the UE determines to monitor PDCCH based on a detected WUS, the UE starts the </w:t>
            </w:r>
            <w:r w:rsidRPr="003957EA">
              <w:rPr>
                <w:rFonts w:ascii="Times New Roman" w:eastAsia="SimSun" w:hAnsi="Times New Roman"/>
                <w:i/>
                <w:szCs w:val="20"/>
                <w:lang w:val="en-GB"/>
              </w:rPr>
              <w:t>drx-onDurationTimer</w:t>
            </w:r>
            <w:r w:rsidRPr="003957EA">
              <w:rPr>
                <w:rFonts w:ascii="Times New Roman" w:eastAsia="SimSun" w:hAnsi="Times New Roman"/>
                <w:szCs w:val="20"/>
                <w:lang w:val="en-GB"/>
              </w:rPr>
              <w:t xml:space="preserve"> [11, TS 38.321].</w:t>
            </w:r>
          </w:p>
          <w:p w14:paraId="5D539345" w14:textId="77777777" w:rsidR="003957EA" w:rsidRPr="003957EA" w:rsidRDefault="003957EA" w:rsidP="003957EA">
            <w:pPr>
              <w:spacing w:after="180" w:afterAutospacing="0"/>
              <w:jc w:val="left"/>
              <w:rPr>
                <w:rFonts w:ascii="Times New Roman" w:eastAsia="SimSun" w:hAnsi="Times New Roman"/>
                <w:szCs w:val="20"/>
                <w:lang w:val="en-GB"/>
              </w:rPr>
            </w:pPr>
            <w:r w:rsidRPr="003957EA">
              <w:rPr>
                <w:rFonts w:ascii="Times New Roman" w:eastAsia="SimSun" w:hAnsi="Times New Roman"/>
                <w:szCs w:val="20"/>
                <w:lang w:val="en-GB"/>
              </w:rPr>
              <w:t xml:space="preserve">A UE can be provided by </w:t>
            </w:r>
            <w:r w:rsidRPr="003957EA">
              <w:rPr>
                <w:rFonts w:ascii="Times New Roman" w:eastAsia="SimSun" w:hAnsi="Times New Roman"/>
                <w:i/>
                <w:szCs w:val="20"/>
                <w:lang w:val="en-GB"/>
              </w:rPr>
              <w:t>WUS-MOCONNECTED-Option1-2</w:t>
            </w:r>
            <w:r w:rsidRPr="003957EA">
              <w:rPr>
                <w:rFonts w:ascii="Times New Roman" w:eastAsia="SimSun" w:hAnsi="Times New Roman"/>
                <w:szCs w:val="20"/>
                <w:lang w:val="en-GB"/>
              </w:rPr>
              <w:t xml:space="preserve"> a periodicity, by </w:t>
            </w:r>
            <w:r w:rsidRPr="003957EA">
              <w:rPr>
                <w:rFonts w:ascii="Times New Roman" w:eastAsia="SimSun" w:hAnsi="Times New Roman"/>
                <w:i/>
                <w:szCs w:val="20"/>
                <w:lang w:val="en-GB"/>
              </w:rPr>
              <w:t>periodicityMO-Option 1-2</w:t>
            </w:r>
            <w:r w:rsidRPr="003957EA">
              <w:rPr>
                <w:rFonts w:ascii="Times New Roman" w:eastAsia="SimSun" w:hAnsi="Times New Roman"/>
                <w:szCs w:val="20"/>
                <w:lang w:val="en-GB"/>
              </w:rPr>
              <w:t xml:space="preserve">, and a time offset, by </w:t>
            </w:r>
            <w:r w:rsidRPr="003957EA">
              <w:rPr>
                <w:rFonts w:ascii="Times New Roman" w:eastAsia="SimSun" w:hAnsi="Times New Roman"/>
                <w:i/>
                <w:szCs w:val="20"/>
                <w:lang w:val="en-GB"/>
              </w:rPr>
              <w:t>offsetMO-Option 1-2</w:t>
            </w:r>
            <w:r w:rsidRPr="003957EA">
              <w:rPr>
                <w:rFonts w:ascii="Times New Roman" w:eastAsia="SimSun" w:hAnsi="Times New Roman"/>
                <w:szCs w:val="20"/>
                <w:lang w:val="en-GB"/>
              </w:rPr>
              <w:t xml:space="preserve">, relative to the start of a system frame with SFN 0, for the UE to determine first WUS monitoring occasions from a number of WUS monitoring occasions per periodicity, provided by </w:t>
            </w:r>
            <w:r w:rsidRPr="003957EA">
              <w:rPr>
                <w:rFonts w:ascii="Times New Roman" w:eastAsia="SimSun" w:hAnsi="Times New Roman"/>
                <w:i/>
                <w:szCs w:val="20"/>
                <w:lang w:val="en-GB"/>
              </w:rPr>
              <w:t>numMO-perPeriodicity-Option 1-2</w:t>
            </w:r>
            <w:r w:rsidRPr="003957EA">
              <w:rPr>
                <w:rFonts w:ascii="Times New Roman" w:eastAsia="SimSun" w:hAnsi="Times New Roman"/>
                <w:szCs w:val="20"/>
                <w:lang w:val="en-GB"/>
              </w:rPr>
              <w:t xml:space="preserve">. The UE reports a number of slots [18, TS 38.306] and expects that a time gap, from a last WUS monitoring occasion from the number of WUS monitoring occasions per periodicity to the slot where the </w:t>
            </w:r>
            <w:r w:rsidRPr="003957EA">
              <w:rPr>
                <w:rFonts w:ascii="Times New Roman" w:eastAsia="SimSun" w:hAnsi="Times New Roman"/>
                <w:i/>
                <w:szCs w:val="20"/>
                <w:lang w:val="en-GB"/>
              </w:rPr>
              <w:t xml:space="preserve">wus-PDCCHMonitoringTimer </w:t>
            </w:r>
            <w:r w:rsidRPr="003957EA">
              <w:rPr>
                <w:rFonts w:ascii="Times New Roman" w:eastAsia="SimSun" w:hAnsi="Times New Roman"/>
                <w:szCs w:val="20"/>
                <w:lang w:val="en-GB"/>
              </w:rPr>
              <w:t xml:space="preserve">would start, is no smaller than the reported number of slots. If the UE determines to monitor PDCCH based on a detected WUS, the UE starts </w:t>
            </w:r>
            <w:r w:rsidRPr="003957EA">
              <w:rPr>
                <w:rFonts w:ascii="Times New Roman" w:eastAsia="SimSun" w:hAnsi="Times New Roman"/>
                <w:i/>
                <w:szCs w:val="20"/>
                <w:lang w:val="en-GB"/>
              </w:rPr>
              <w:t>wus-PDCCHMonitoringTimer</w:t>
            </w:r>
            <w:r w:rsidRPr="003957EA">
              <w:rPr>
                <w:rFonts w:ascii="Times New Roman" w:eastAsia="SimSun" w:hAnsi="Times New Roman"/>
                <w:szCs w:val="20"/>
                <w:lang w:val="en-GB"/>
              </w:rPr>
              <w:t xml:space="preserve"> [11, TS 38.321] after a time, provided by </w:t>
            </w:r>
            <w:r w:rsidRPr="003957EA">
              <w:rPr>
                <w:rFonts w:ascii="Times New Roman" w:eastAsia="SimSun" w:hAnsi="Times New Roman"/>
                <w:i/>
                <w:szCs w:val="20"/>
                <w:lang w:val="en-GB"/>
              </w:rPr>
              <w:t>timeOffsetCONNECTEDOption1-2</w:t>
            </w:r>
            <w:r w:rsidRPr="003957EA">
              <w:rPr>
                <w:rFonts w:ascii="Times New Roman" w:eastAsia="SimSun" w:hAnsi="Times New Roman"/>
                <w:szCs w:val="20"/>
                <w:lang w:val="en-GB"/>
              </w:rPr>
              <w:t xml:space="preserve">, with respect to the start of the first WUS monitoring occasion from the number of WUS monitoring occasions per periodicity. </w:t>
            </w:r>
          </w:p>
          <w:p w14:paraId="6A45AF35" w14:textId="77777777" w:rsidR="003957EA" w:rsidRPr="003957EA" w:rsidRDefault="003957EA" w:rsidP="003957EA">
            <w:pPr>
              <w:spacing w:after="180" w:afterAutospacing="0"/>
              <w:jc w:val="left"/>
              <w:rPr>
                <w:rFonts w:ascii="Times New Roman" w:eastAsia="SimSun" w:hAnsi="Times New Roman"/>
                <w:szCs w:val="20"/>
                <w:lang w:val="en-GB"/>
              </w:rPr>
            </w:pPr>
            <w:r w:rsidRPr="003957EA">
              <w:rPr>
                <w:rFonts w:ascii="Times New Roman" w:eastAsia="SimSun" w:hAnsi="Times New Roman"/>
                <w:szCs w:val="20"/>
                <w:lang w:val="en-GB"/>
              </w:rPr>
              <w:t xml:space="preserve">A UE can be provided, by </w:t>
            </w:r>
            <w:r w:rsidRPr="003957EA">
              <w:rPr>
                <w:rFonts w:ascii="Times New Roman" w:eastAsia="SimSun" w:hAnsi="Times New Roman"/>
                <w:i/>
                <w:szCs w:val="20"/>
                <w:lang w:val="en-GB"/>
              </w:rPr>
              <w:t>WUS_available_slot_CONNECTED</w:t>
            </w:r>
            <w:r w:rsidRPr="003957EA">
              <w:rPr>
                <w:rFonts w:ascii="Times New Roman" w:eastAsia="SimSun"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sidRPr="003957EA">
              <w:rPr>
                <w:rFonts w:ascii="Times New Roman" w:eastAsia="SimSun" w:hAnsi="Times New Roman"/>
                <w:i/>
                <w:szCs w:val="20"/>
                <w:lang w:val="en-GB"/>
              </w:rPr>
              <w:t>WUS_available_symbol_CONNECTED</w:t>
            </w:r>
            <w:r w:rsidRPr="003957EA">
              <w:rPr>
                <w:rFonts w:ascii="Times New Roman" w:eastAsia="SimSun" w:hAnsi="Times New Roman"/>
                <w:szCs w:val="20"/>
                <w:lang w:val="en-GB"/>
              </w:rPr>
              <w:t xml:space="preserve">, an indication of symbols in each time unit from the subset of time units that is available for the UE to monitor WUS. If the UE is not provided </w:t>
            </w:r>
            <w:r w:rsidRPr="003957EA">
              <w:rPr>
                <w:rFonts w:ascii="Times New Roman" w:eastAsia="SimSun" w:hAnsi="Times New Roman"/>
                <w:i/>
                <w:szCs w:val="20"/>
                <w:lang w:val="en-GB"/>
              </w:rPr>
              <w:t>WUS_available_slot_CONNECTED</w:t>
            </w:r>
            <w:r w:rsidRPr="003957EA">
              <w:rPr>
                <w:rFonts w:ascii="Times New Roman" w:eastAsia="SimSun" w:hAnsi="Times New Roman"/>
                <w:szCs w:val="20"/>
                <w:lang w:val="en-GB"/>
              </w:rPr>
              <w:t xml:space="preserve">, the UE assumes that all time units are available for the UE to monitor WUS. If the UE is not provided </w:t>
            </w:r>
            <w:r w:rsidRPr="003957EA">
              <w:rPr>
                <w:rFonts w:ascii="Times New Roman" w:eastAsia="SimSun" w:hAnsi="Times New Roman"/>
                <w:i/>
                <w:szCs w:val="20"/>
                <w:lang w:val="en-GB"/>
              </w:rPr>
              <w:t>WUS_available_symbol_CONNECTED</w:t>
            </w:r>
            <w:r w:rsidRPr="003957EA">
              <w:rPr>
                <w:rFonts w:ascii="Times New Roman" w:eastAsia="SimSun" w:hAnsi="Times New Roman"/>
                <w:szCs w:val="20"/>
                <w:lang w:val="en-GB"/>
              </w:rPr>
              <w:t xml:space="preserve">, the UE assumes that, for a time unit that is available for the UE to monitor </w:t>
            </w:r>
            <w:r w:rsidRPr="003957EA">
              <w:rPr>
                <w:rFonts w:ascii="Times New Roman" w:eastAsia="SimSun" w:hAnsi="Times New Roman"/>
                <w:szCs w:val="20"/>
                <w:lang w:val="en-GB"/>
              </w:rPr>
              <w:lastRenderedPageBreak/>
              <w:t xml:space="preserve">WUS, all symbols in the time unit are available for the UE to monitor WUS. </w:t>
            </w:r>
            <w:r w:rsidRPr="003957EA">
              <w:rPr>
                <w:rFonts w:ascii="Times New Roman" w:eastAsia="SimSun" w:hAnsi="Times New Roman"/>
                <w:szCs w:val="20"/>
              </w:rPr>
              <w:t>The</w:t>
            </w:r>
            <w:r w:rsidRPr="003957EA">
              <w:rPr>
                <w:rFonts w:ascii="Times New Roman" w:eastAsia="SimSun" w:hAnsi="Times New Roman"/>
                <w:szCs w:val="20"/>
                <w:lang w:val="en-GB"/>
              </w:rPr>
              <w:t xml:space="preserve"> UE assumes that a symbol is not available to monitor WUS when</w:t>
            </w:r>
          </w:p>
          <w:p w14:paraId="0E5F68BC" w14:textId="77777777" w:rsidR="003957EA" w:rsidRPr="003957EA" w:rsidRDefault="003957EA" w:rsidP="003957EA">
            <w:pPr>
              <w:spacing w:after="180" w:afterAutospacing="0"/>
              <w:ind w:left="568" w:hanging="284"/>
              <w:jc w:val="left"/>
              <w:rPr>
                <w:rFonts w:ascii="Times New Roman" w:eastAsia="SimSun" w:hAnsi="Times New Roman"/>
                <w:szCs w:val="20"/>
                <w:lang w:val="x-none"/>
              </w:rPr>
            </w:pPr>
            <w:r w:rsidRPr="003957EA">
              <w:rPr>
                <w:rFonts w:ascii="Times New Roman" w:eastAsia="SimSun" w:hAnsi="Times New Roman"/>
                <w:szCs w:val="20"/>
                <w:lang w:val="x-none"/>
              </w:rPr>
              <w:t>-</w:t>
            </w:r>
            <w:r w:rsidRPr="003957EA">
              <w:rPr>
                <w:rFonts w:ascii="Times New Roman" w:eastAsia="SimSun" w:hAnsi="Times New Roman"/>
                <w:szCs w:val="20"/>
                <w:lang w:val="x-none"/>
              </w:rPr>
              <w:tab/>
              <w:t xml:space="preserve">the symbol is indicated as uplink, by </w:t>
            </w:r>
            <w:r w:rsidRPr="003957EA">
              <w:rPr>
                <w:rFonts w:ascii="Times New Roman" w:eastAsia="Yu Mincho" w:hAnsi="Times New Roman"/>
                <w:iCs/>
                <w:szCs w:val="20"/>
                <w:lang w:val="x-none" w:eastAsia="ja-JP"/>
              </w:rPr>
              <w:t>tdd-UL-DL-configurationCommon</w:t>
            </w:r>
            <w:r w:rsidRPr="003957EA">
              <w:rPr>
                <w:rFonts w:ascii="Times New Roman" w:eastAsia="Yu Mincho" w:hAnsi="Times New Roman"/>
                <w:szCs w:val="20"/>
                <w:lang w:val="x-none" w:eastAsia="ja-JP"/>
              </w:rPr>
              <w:t xml:space="preserve"> or </w:t>
            </w:r>
            <w:r w:rsidRPr="003957EA">
              <w:rPr>
                <w:rFonts w:ascii="Times New Roman" w:eastAsia="SimSun" w:hAnsi="Times New Roman"/>
                <w:iCs/>
                <w:sz w:val="21"/>
                <w:szCs w:val="21"/>
                <w:lang w:val="x-none"/>
              </w:rPr>
              <w:t>tdd</w:t>
            </w:r>
            <w:r w:rsidRPr="003957EA">
              <w:rPr>
                <w:rFonts w:ascii="Times New Roman" w:eastAsia="SimSun" w:hAnsi="Times New Roman"/>
                <w:sz w:val="21"/>
                <w:szCs w:val="21"/>
                <w:lang w:val="x-none"/>
              </w:rPr>
              <w:t>-UL-DL-ConfigurationDedicated</w:t>
            </w:r>
            <w:r w:rsidRPr="003957EA">
              <w:rPr>
                <w:rFonts w:ascii="Times New Roman" w:eastAsia="Yu Mincho" w:hAnsi="Times New Roman"/>
                <w:szCs w:val="20"/>
                <w:lang w:val="x-none" w:eastAsia="ja-JP"/>
              </w:rPr>
              <w:t xml:space="preserve"> </w:t>
            </w:r>
          </w:p>
          <w:p w14:paraId="7D41BE06" w14:textId="77777777" w:rsidR="003957EA" w:rsidRPr="003957EA" w:rsidRDefault="003957EA" w:rsidP="003957EA">
            <w:pPr>
              <w:spacing w:after="180" w:afterAutospacing="0"/>
              <w:ind w:left="568" w:hanging="284"/>
              <w:jc w:val="left"/>
              <w:rPr>
                <w:rFonts w:ascii="Times New Roman" w:eastAsia="SimSun" w:hAnsi="Times New Roman"/>
                <w:szCs w:val="20"/>
                <w:lang w:val="x-none"/>
              </w:rPr>
            </w:pPr>
            <w:r w:rsidRPr="003957EA">
              <w:rPr>
                <w:rFonts w:ascii="Times New Roman" w:eastAsia="SimSun" w:hAnsi="Times New Roman"/>
                <w:szCs w:val="20"/>
                <w:lang w:val="x-none"/>
              </w:rPr>
              <w:t>-</w:t>
            </w:r>
            <w:r w:rsidRPr="003957EA">
              <w:rPr>
                <w:rFonts w:ascii="Times New Roman" w:eastAsia="SimSun" w:hAnsi="Times New Roman"/>
                <w:szCs w:val="20"/>
                <w:lang w:val="x-none"/>
              </w:rPr>
              <w:tab/>
              <w:t xml:space="preserve">the symbol is indicated for transmission of SS/PBCH blocks, by ssb-PositionsInBurst </w:t>
            </w:r>
            <w:r w:rsidRPr="003957EA">
              <w:rPr>
                <w:rFonts w:ascii="Times New Roman" w:eastAsia="SimSun" w:hAnsi="Times New Roman"/>
                <w:szCs w:val="20"/>
              </w:rPr>
              <w:t xml:space="preserve">in </w:t>
            </w:r>
            <w:r w:rsidRPr="003957EA">
              <w:rPr>
                <w:rFonts w:ascii="Times New Roman" w:eastAsia="SimSun" w:hAnsi="Times New Roman"/>
                <w:szCs w:val="20"/>
                <w:lang w:val="x-none"/>
              </w:rPr>
              <w:t>SIB1 or in ServingCellConfigCommon</w:t>
            </w:r>
          </w:p>
          <w:p w14:paraId="5E23E231" w14:textId="77777777" w:rsidR="003957EA" w:rsidRPr="003957EA" w:rsidRDefault="003957EA" w:rsidP="003957EA">
            <w:pPr>
              <w:spacing w:after="180" w:afterAutospacing="0"/>
              <w:jc w:val="left"/>
              <w:rPr>
                <w:rFonts w:ascii="Times New Roman" w:eastAsia="SimSun" w:hAnsi="Times New Roman"/>
                <w:szCs w:val="20"/>
                <w:lang w:val="en-GB"/>
              </w:rPr>
            </w:pPr>
            <w:r w:rsidRPr="003957EA">
              <w:rPr>
                <w:rFonts w:ascii="Times New Roman" w:eastAsia="SimSun" w:hAnsi="Times New Roman"/>
                <w:color w:val="FF0000"/>
                <w:szCs w:val="20"/>
                <w:lang w:val="en-GB"/>
              </w:rPr>
              <w:t>A WUS monitoring occasion is over a first number of symbols, provided by</w:t>
            </w:r>
            <w:r w:rsidRPr="003957EA">
              <w:rPr>
                <w:rFonts w:ascii="Times New Roman" w:eastAsia="SimSun" w:hAnsi="Times New Roman"/>
                <w:i/>
                <w:color w:val="FF0000"/>
                <w:szCs w:val="20"/>
                <w:lang w:val="en-GB"/>
              </w:rPr>
              <w:t xml:space="preserve"> WUS_NominalMO_duration_CONNECTED</w:t>
            </w:r>
            <w:r w:rsidRPr="003957EA">
              <w:rPr>
                <w:rFonts w:ascii="Times New Roman" w:eastAsia="SimSun" w:hAnsi="Times New Roman"/>
                <w:color w:val="FF0000"/>
                <w:szCs w:val="20"/>
                <w:lang w:val="en-GB"/>
              </w:rPr>
              <w:t xml:space="preserve">. </w:t>
            </w:r>
            <w:r w:rsidRPr="003957EA">
              <w:rPr>
                <w:rFonts w:ascii="Times New Roman" w:eastAsia="SimSun" w:hAnsi="Times New Roman"/>
                <w:szCs w:val="20"/>
                <w:lang w:val="en-GB"/>
              </w:rPr>
              <w:t>If a number of available symbols for the UE to monitor WUS in a WUS monitoring occasion is smaller than a second number of symbols, provided by</w:t>
            </w:r>
            <w:r w:rsidRPr="003957EA">
              <w:rPr>
                <w:rFonts w:ascii="Times New Roman" w:eastAsia="SimSun" w:hAnsi="Times New Roman"/>
                <w:i/>
                <w:szCs w:val="20"/>
                <w:lang w:val="en-GB"/>
              </w:rPr>
              <w:t xml:space="preserve"> WUS_ActualMO_duration_CONNECTED</w:t>
            </w:r>
            <w:r w:rsidRPr="003957EA">
              <w:rPr>
                <w:rFonts w:ascii="Times New Roman" w:eastAsia="SimSun" w:hAnsi="Times New Roman"/>
                <w:szCs w:val="20"/>
                <w:lang w:val="en-GB"/>
              </w:rPr>
              <w:t xml:space="preserve">, the UE does not monitor WUS in the WUS monitoring occasion. The UE monitors WUS in a WUS monitoring occasion over the earliest available </w:t>
            </w:r>
            <w:r w:rsidRPr="003957EA">
              <w:rPr>
                <w:rFonts w:ascii="Times New Roman" w:eastAsia="SimSun" w:hAnsi="Times New Roman"/>
                <w:i/>
                <w:szCs w:val="20"/>
                <w:lang w:val="en-GB"/>
              </w:rPr>
              <w:t>WUS_ActualMO_duration_CONNECTED</w:t>
            </w:r>
            <w:r w:rsidRPr="003957EA">
              <w:rPr>
                <w:rFonts w:ascii="Times New Roman" w:eastAsia="SimSun" w:hAnsi="Times New Roman"/>
                <w:szCs w:val="20"/>
                <w:lang w:val="en-GB"/>
              </w:rPr>
              <w:t xml:space="preserve"> symbols in the WUS monitoring occasion. </w:t>
            </w:r>
          </w:p>
          <w:p w14:paraId="1F153A05" w14:textId="77777777" w:rsidR="007D2A94" w:rsidRPr="003957EA" w:rsidRDefault="007D2A94" w:rsidP="006F517D">
            <w:pPr>
              <w:spacing w:after="120"/>
              <w:rPr>
                <w:rFonts w:eastAsia="DengXian"/>
                <w:szCs w:val="20"/>
                <w:lang w:val="en-GB"/>
              </w:rPr>
            </w:pPr>
          </w:p>
        </w:tc>
      </w:tr>
    </w:tbl>
    <w:p w14:paraId="478E1416" w14:textId="77777777" w:rsidR="007D2A94" w:rsidRPr="007D2A94" w:rsidRDefault="007D2A94" w:rsidP="00332285">
      <w:pPr>
        <w:rPr>
          <w:rFonts w:eastAsiaTheme="minorEastAsia"/>
          <w:lang w:eastAsia="zh-CN"/>
        </w:rPr>
      </w:pPr>
    </w:p>
    <w:p w14:paraId="5C9EF036" w14:textId="1BE7261C" w:rsidR="002331D7" w:rsidRDefault="000E43D8" w:rsidP="002331D7">
      <w:pPr>
        <w:rPr>
          <w:rFonts w:eastAsiaTheme="minorEastAsia"/>
          <w:lang w:eastAsia="zh-CN"/>
        </w:rPr>
      </w:pPr>
      <w:r>
        <w:rPr>
          <w:rFonts w:eastAsiaTheme="minorEastAsia"/>
          <w:lang w:eastAsia="zh-CN"/>
        </w:rPr>
        <w:t xml:space="preserve">Base on the red text and previous context. </w:t>
      </w:r>
      <w:r w:rsidR="003957EA">
        <w:rPr>
          <w:rFonts w:eastAsiaTheme="minorEastAsia" w:hint="eastAsia"/>
          <w:lang w:eastAsia="zh-CN"/>
        </w:rPr>
        <w:t>I</w:t>
      </w:r>
      <w:r w:rsidR="003957EA">
        <w:rPr>
          <w:rFonts w:eastAsiaTheme="minorEastAsia"/>
          <w:lang w:eastAsia="zh-CN"/>
        </w:rPr>
        <w:t xml:space="preserve">t seems only indicate one set of symbols only for the first </w:t>
      </w:r>
      <w:r w:rsidR="003957EA" w:rsidRPr="003957EA">
        <w:rPr>
          <w:rFonts w:eastAsiaTheme="minorEastAsia"/>
          <w:lang w:eastAsia="zh-CN"/>
        </w:rPr>
        <w:t>WUS monitoring occasions</w:t>
      </w:r>
      <w:r>
        <w:rPr>
          <w:rFonts w:eastAsiaTheme="minorEastAsia"/>
          <w:lang w:eastAsia="zh-CN"/>
        </w:rPr>
        <w:t xml:space="preserve"> per periodicity</w:t>
      </w:r>
      <w:r w:rsidR="003957EA">
        <w:rPr>
          <w:rFonts w:eastAsiaTheme="minorEastAsia"/>
          <w:lang w:eastAsia="zh-CN"/>
        </w:rPr>
        <w:t xml:space="preserve">. The </w:t>
      </w:r>
      <w:r w:rsidR="000103A9">
        <w:rPr>
          <w:rFonts w:eastAsiaTheme="minorEastAsia"/>
          <w:lang w:eastAsia="zh-CN"/>
        </w:rPr>
        <w:t>description</w:t>
      </w:r>
      <w:r w:rsidR="003957EA">
        <w:rPr>
          <w:rFonts w:eastAsiaTheme="minorEastAsia"/>
          <w:lang w:eastAsia="zh-CN"/>
        </w:rPr>
        <w:t xml:space="preserve"> is ambiguous.  We should consider to clarify this as some continuous sets of symbols. Each set would be a </w:t>
      </w:r>
      <w:r w:rsidR="003957EA" w:rsidRPr="003957EA">
        <w:rPr>
          <w:rFonts w:eastAsiaTheme="minorEastAsia"/>
          <w:lang w:eastAsia="zh-CN"/>
        </w:rPr>
        <w:t>WUS monitoring occasion</w:t>
      </w:r>
      <w:r w:rsidR="003957EA">
        <w:rPr>
          <w:rFonts w:eastAsiaTheme="minorEastAsia"/>
          <w:lang w:eastAsia="zh-CN"/>
        </w:rPr>
        <w:t xml:space="preserve">. </w:t>
      </w:r>
      <w:r w:rsidR="002331D7">
        <w:rPr>
          <w:rFonts w:eastAsiaTheme="minorEastAsia"/>
          <w:lang w:eastAsia="zh-CN"/>
        </w:rPr>
        <w:t xml:space="preserve">Considering this, we have </w:t>
      </w:r>
      <w:r w:rsidR="002C4F20">
        <w:rPr>
          <w:rFonts w:eastAsiaTheme="minorEastAsia"/>
          <w:lang w:eastAsia="zh-CN"/>
        </w:rPr>
        <w:t xml:space="preserve">clarification </w:t>
      </w:r>
      <w:r w:rsidR="002331D7">
        <w:rPr>
          <w:rFonts w:eastAsiaTheme="minorEastAsia"/>
          <w:lang w:eastAsia="zh-CN"/>
        </w:rPr>
        <w:t xml:space="preserve">text proposal to consider </w:t>
      </w:r>
      <w:r w:rsidR="002C4F20">
        <w:rPr>
          <w:rFonts w:eastAsiaTheme="minorEastAsia"/>
          <w:lang w:eastAsia="zh-CN"/>
        </w:rPr>
        <w:t>as</w:t>
      </w:r>
      <w:r w:rsidR="000103A9">
        <w:rPr>
          <w:rFonts w:eastAsiaTheme="minorEastAsia"/>
          <w:lang w:eastAsia="zh-CN"/>
        </w:rPr>
        <w:t xml:space="preserve"> in the TP.</w:t>
      </w:r>
    </w:p>
    <w:p w14:paraId="600932EA" w14:textId="5C1DFB1C" w:rsidR="000103A9" w:rsidRPr="000103A9" w:rsidRDefault="000103A9" w:rsidP="002331D7">
      <w:pPr>
        <w:rPr>
          <w:rFonts w:eastAsiaTheme="minorEastAsia"/>
          <w:lang w:eastAsia="zh-CN"/>
        </w:rPr>
      </w:pPr>
      <w:r>
        <w:rPr>
          <w:rFonts w:eastAsiaTheme="minorEastAsia"/>
          <w:lang w:eastAsia="zh-CN"/>
        </w:rPr>
        <w:t xml:space="preserve">In the same time, there are pending discussion that if the UE should be provided with some time gap between 2 consecutive </w:t>
      </w:r>
      <w:r w:rsidRPr="003957EA">
        <w:rPr>
          <w:rFonts w:eastAsiaTheme="minorEastAsia"/>
          <w:lang w:eastAsia="zh-CN"/>
        </w:rPr>
        <w:t>WUS monitoring occasion</w:t>
      </w:r>
      <w:r>
        <w:rPr>
          <w:rFonts w:eastAsiaTheme="minorEastAsia"/>
          <w:lang w:eastAsia="zh-CN"/>
        </w:rPr>
        <w:t>s. For our perspective, that many not be needed as the processing time of WUS detection is very short.</w:t>
      </w:r>
    </w:p>
    <w:p w14:paraId="188DEDF4" w14:textId="2FD14366" w:rsidR="00545EAB" w:rsidRPr="002314D7" w:rsidRDefault="002331D7" w:rsidP="002C4F20">
      <w:pPr>
        <w:rPr>
          <w:b/>
          <w:bCs/>
          <w:i/>
          <w:iCs/>
        </w:rPr>
      </w:pPr>
      <w:r w:rsidRPr="002314D7">
        <w:rPr>
          <w:b/>
          <w:bCs/>
          <w:i/>
          <w:iCs/>
        </w:rPr>
        <w:t xml:space="preserve">Proposal </w:t>
      </w:r>
      <w:r w:rsidR="002C4F20" w:rsidRPr="002314D7">
        <w:rPr>
          <w:b/>
          <w:bCs/>
          <w:i/>
          <w:iCs/>
        </w:rPr>
        <w:t>3</w:t>
      </w:r>
      <w:r w:rsidRPr="002314D7">
        <w:rPr>
          <w:b/>
          <w:bCs/>
          <w:i/>
          <w:iCs/>
        </w:rPr>
        <w:t xml:space="preserve">: For RRC CONNECTED mode </w:t>
      </w:r>
      <w:r w:rsidR="000103A9" w:rsidRPr="002314D7">
        <w:rPr>
          <w:b/>
          <w:bCs/>
          <w:i/>
          <w:iCs/>
        </w:rPr>
        <w:t>adopt the TP to clarify that WUS monitoring occasions are continuous sets of symbols.</w:t>
      </w:r>
    </w:p>
    <w:tbl>
      <w:tblPr>
        <w:tblStyle w:val="TableGrid"/>
        <w:tblW w:w="0" w:type="auto"/>
        <w:tblLook w:val="04A0" w:firstRow="1" w:lastRow="0" w:firstColumn="1" w:lastColumn="0" w:noHBand="0" w:noVBand="1"/>
      </w:tblPr>
      <w:tblGrid>
        <w:gridCol w:w="9631"/>
      </w:tblGrid>
      <w:tr w:rsidR="000103A9" w14:paraId="156B0568" w14:textId="77777777" w:rsidTr="000103A9">
        <w:tc>
          <w:tcPr>
            <w:tcW w:w="9631" w:type="dxa"/>
          </w:tcPr>
          <w:p w14:paraId="1A2569DA" w14:textId="02D9A67F" w:rsidR="000103A9" w:rsidRDefault="000103A9" w:rsidP="00776D73">
            <w:pPr>
              <w:spacing w:after="0" w:afterAutospacing="0"/>
              <w:jc w:val="left"/>
              <w:rPr>
                <w:rFonts w:ascii="Times New Roman" w:eastAsiaTheme="minorEastAsia" w:hAnsi="Times New Roman"/>
                <w:lang w:eastAsia="zh-CN"/>
              </w:rPr>
            </w:pPr>
            <w:r w:rsidRPr="000103A9">
              <w:rPr>
                <w:rFonts w:ascii="Times New Roman" w:eastAsiaTheme="minorEastAsia" w:hAnsi="Times New Roman"/>
                <w:lang w:eastAsia="zh-CN"/>
              </w:rPr>
              <w:t>---------------------------------Start of Text Proposal on 3GPP TS 38.213 V19.</w:t>
            </w:r>
            <w:r>
              <w:rPr>
                <w:rFonts w:ascii="Times New Roman" w:eastAsiaTheme="minorEastAsia" w:hAnsi="Times New Roman"/>
                <w:lang w:eastAsia="zh-CN"/>
              </w:rPr>
              <w:t>1</w:t>
            </w:r>
            <w:r w:rsidRPr="000103A9">
              <w:rPr>
                <w:rFonts w:ascii="Times New Roman" w:eastAsiaTheme="minorEastAsia" w:hAnsi="Times New Roman"/>
                <w:lang w:eastAsia="zh-CN"/>
              </w:rPr>
              <w:t>.0-----------------------</w:t>
            </w:r>
          </w:p>
          <w:p w14:paraId="67167A97" w14:textId="77777777" w:rsidR="000103A9" w:rsidRDefault="000103A9" w:rsidP="00776D73">
            <w:pPr>
              <w:spacing w:after="0" w:afterAutospacing="0"/>
              <w:jc w:val="left"/>
              <w:rPr>
                <w:rFonts w:ascii="Times New Roman" w:eastAsiaTheme="minorEastAsia" w:hAnsi="Times New Roman"/>
                <w:lang w:eastAsia="zh-CN"/>
              </w:rPr>
            </w:pPr>
          </w:p>
          <w:p w14:paraId="165A8DF7" w14:textId="77777777" w:rsidR="000103A9" w:rsidRPr="000103A9" w:rsidRDefault="000103A9" w:rsidP="000103A9">
            <w:pPr>
              <w:keepNext/>
              <w:keepLines/>
              <w:spacing w:before="180" w:after="180" w:afterAutospacing="0"/>
              <w:jc w:val="left"/>
              <w:outlineLvl w:val="1"/>
              <w:rPr>
                <w:rFonts w:ascii="Arial" w:eastAsia="SimSun" w:hAnsi="Arial"/>
                <w:sz w:val="32"/>
                <w:szCs w:val="20"/>
                <w:lang w:val="en-GB" w:eastAsia="zh-CN"/>
              </w:rPr>
            </w:pPr>
            <w:bookmarkStart w:id="10" w:name="_Toc209629574"/>
            <w:r w:rsidRPr="000103A9">
              <w:rPr>
                <w:rFonts w:ascii="Arial" w:eastAsia="SimSun" w:hAnsi="Arial"/>
                <w:sz w:val="32"/>
                <w:szCs w:val="20"/>
                <w:lang w:val="en-GB" w:eastAsia="zh-CN"/>
              </w:rPr>
              <w:t>10.4D</w:t>
            </w:r>
            <w:r w:rsidRPr="000103A9">
              <w:rPr>
                <w:rFonts w:ascii="Arial" w:eastAsia="SimSun" w:hAnsi="Arial"/>
                <w:sz w:val="32"/>
                <w:szCs w:val="20"/>
                <w:lang w:val="en-GB" w:eastAsia="zh-CN"/>
              </w:rPr>
              <w:tab/>
              <w:t xml:space="preserve">PDCCH monitoring activation by WUS in </w:t>
            </w:r>
            <w:r w:rsidRPr="000103A9">
              <w:rPr>
                <w:rFonts w:ascii="Arial" w:eastAsia="SimSun" w:hAnsi="Arial"/>
                <w:sz w:val="32"/>
                <w:szCs w:val="20"/>
                <w:lang w:val="en-GB"/>
              </w:rPr>
              <w:t>RRC_CONNECTED</w:t>
            </w:r>
            <w:bookmarkEnd w:id="10"/>
          </w:p>
          <w:p w14:paraId="46051CEF" w14:textId="77777777" w:rsidR="000103A9" w:rsidRPr="000103A9" w:rsidRDefault="000103A9" w:rsidP="00776D73">
            <w:pPr>
              <w:spacing w:after="0" w:afterAutospacing="0"/>
              <w:jc w:val="left"/>
              <w:rPr>
                <w:rFonts w:ascii="Times New Roman" w:eastAsiaTheme="minorEastAsia" w:hAnsi="Times New Roman"/>
                <w:lang w:val="en-GB" w:eastAsia="zh-CN"/>
              </w:rPr>
            </w:pPr>
          </w:p>
          <w:p w14:paraId="036907BD" w14:textId="549728CD" w:rsidR="000103A9" w:rsidRDefault="000103A9" w:rsidP="00776D73">
            <w:pPr>
              <w:spacing w:after="0" w:afterAutospacing="0"/>
              <w:jc w:val="left"/>
              <w:rPr>
                <w:rFonts w:ascii="Times New Roman" w:eastAsiaTheme="minorEastAsia" w:hAnsi="Times New Roman"/>
                <w:lang w:eastAsia="zh-CN"/>
              </w:rPr>
            </w:pPr>
            <w:r w:rsidRPr="000103A9">
              <w:rPr>
                <w:rFonts w:ascii="Times New Roman" w:eastAsiaTheme="minorEastAsia" w:hAnsi="Times New Roman"/>
                <w:lang w:eastAsia="zh-CN"/>
              </w:rPr>
              <w:t>&lt;Unchanged parts are omitted&gt;</w:t>
            </w:r>
          </w:p>
          <w:p w14:paraId="4F117E75" w14:textId="77777777" w:rsidR="000103A9" w:rsidRDefault="000103A9" w:rsidP="00776D73">
            <w:pPr>
              <w:spacing w:after="180" w:afterAutospacing="0"/>
              <w:jc w:val="left"/>
              <w:rPr>
                <w:rFonts w:ascii="Times New Roman" w:eastAsia="SimSun" w:hAnsi="Times New Roman"/>
                <w:color w:val="FF0000"/>
                <w:szCs w:val="20"/>
                <w:lang w:val="en-GB"/>
              </w:rPr>
            </w:pPr>
          </w:p>
          <w:p w14:paraId="3453B0CB" w14:textId="2B867870" w:rsidR="000103A9" w:rsidRPr="003957EA" w:rsidRDefault="000103A9" w:rsidP="00776D73">
            <w:pPr>
              <w:spacing w:after="180" w:afterAutospacing="0"/>
              <w:jc w:val="left"/>
              <w:rPr>
                <w:rFonts w:ascii="Times New Roman" w:eastAsia="SimSun" w:hAnsi="Times New Roman"/>
                <w:szCs w:val="20"/>
                <w:lang w:val="en-GB"/>
              </w:rPr>
            </w:pPr>
            <w:r w:rsidRPr="003957EA">
              <w:rPr>
                <w:rFonts w:ascii="Times New Roman" w:eastAsia="SimSun" w:hAnsi="Times New Roman"/>
                <w:strike/>
                <w:color w:val="FF0000"/>
                <w:szCs w:val="20"/>
                <w:lang w:val="en-GB"/>
              </w:rPr>
              <w:t xml:space="preserve">A </w:t>
            </w:r>
            <w:r w:rsidRPr="003957EA">
              <w:rPr>
                <w:rFonts w:ascii="Times New Roman" w:eastAsia="SimSun" w:hAnsi="Times New Roman"/>
                <w:szCs w:val="20"/>
                <w:lang w:val="en-GB"/>
              </w:rPr>
              <w:t>WUS monitoring occasion</w:t>
            </w:r>
            <w:r w:rsidR="000E43D8" w:rsidRPr="000E43D8">
              <w:rPr>
                <w:rFonts w:ascii="Times New Roman" w:eastAsia="SimSun" w:hAnsi="Times New Roman"/>
                <w:color w:val="FF0000"/>
                <w:szCs w:val="20"/>
                <w:u w:val="single"/>
                <w:lang w:val="en-GB"/>
              </w:rPr>
              <w:t>s</w:t>
            </w:r>
            <w:r w:rsidRPr="003957EA">
              <w:rPr>
                <w:rFonts w:ascii="Times New Roman" w:eastAsia="SimSun" w:hAnsi="Times New Roman"/>
                <w:szCs w:val="20"/>
                <w:lang w:val="en-GB"/>
              </w:rPr>
              <w:t xml:space="preserve"> </w:t>
            </w:r>
            <w:r w:rsidRPr="003957EA">
              <w:rPr>
                <w:rFonts w:ascii="Times New Roman" w:eastAsia="SimSun" w:hAnsi="Times New Roman"/>
                <w:strike/>
                <w:color w:val="FF0000"/>
                <w:szCs w:val="20"/>
                <w:lang w:val="en-GB"/>
              </w:rPr>
              <w:t>is</w:t>
            </w:r>
            <w:r w:rsidR="000E43D8" w:rsidRPr="000E43D8">
              <w:rPr>
                <w:rFonts w:ascii="Times New Roman" w:eastAsia="SimSun" w:hAnsi="Times New Roman"/>
                <w:color w:val="FF0000"/>
                <w:szCs w:val="20"/>
                <w:u w:val="single"/>
                <w:lang w:val="en-GB"/>
              </w:rPr>
              <w:t>are</w:t>
            </w:r>
            <w:r w:rsidRPr="003957EA">
              <w:rPr>
                <w:rFonts w:ascii="Times New Roman" w:eastAsia="SimSun" w:hAnsi="Times New Roman"/>
                <w:szCs w:val="20"/>
                <w:lang w:val="en-GB"/>
              </w:rPr>
              <w:t xml:space="preserve"> over a </w:t>
            </w:r>
            <w:r w:rsidRPr="003957EA">
              <w:rPr>
                <w:rFonts w:ascii="Times New Roman" w:eastAsia="SimSun" w:hAnsi="Times New Roman"/>
                <w:strike/>
                <w:color w:val="FF0000"/>
                <w:szCs w:val="20"/>
                <w:lang w:val="en-GB"/>
              </w:rPr>
              <w:t>first number</w:t>
            </w:r>
            <w:r w:rsidR="000E43D8" w:rsidRPr="000E43D8">
              <w:rPr>
                <w:rFonts w:ascii="Times New Roman" w:eastAsia="SimSun" w:hAnsi="Times New Roman"/>
                <w:color w:val="FF0000"/>
                <w:szCs w:val="20"/>
                <w:u w:val="single"/>
                <w:lang w:val="en-GB"/>
              </w:rPr>
              <w:t>continous set</w:t>
            </w:r>
            <w:r w:rsidRPr="003957EA">
              <w:rPr>
                <w:rFonts w:ascii="Times New Roman" w:eastAsia="SimSun" w:hAnsi="Times New Roman"/>
                <w:szCs w:val="20"/>
                <w:lang w:val="en-GB"/>
              </w:rPr>
              <w:t xml:space="preserve"> of symbols, </w:t>
            </w:r>
            <w:r w:rsidR="000E43D8" w:rsidRPr="000E43D8">
              <w:rPr>
                <w:rFonts w:ascii="Times New Roman" w:eastAsia="SimSun" w:hAnsi="Times New Roman"/>
                <w:color w:val="FF0000"/>
                <w:szCs w:val="20"/>
                <w:u w:val="single"/>
                <w:lang w:val="en-GB"/>
              </w:rPr>
              <w:t xml:space="preserve">each set </w:t>
            </w:r>
            <w:r w:rsidRPr="003957EA">
              <w:rPr>
                <w:rFonts w:ascii="Times New Roman" w:eastAsia="SimSun" w:hAnsi="Times New Roman"/>
                <w:szCs w:val="20"/>
                <w:lang w:val="en-GB"/>
              </w:rPr>
              <w:t>provided by</w:t>
            </w:r>
            <w:r w:rsidRPr="003957EA">
              <w:rPr>
                <w:rFonts w:ascii="Times New Roman" w:eastAsia="SimSun" w:hAnsi="Times New Roman"/>
                <w:i/>
                <w:szCs w:val="20"/>
                <w:lang w:val="en-GB"/>
              </w:rPr>
              <w:t xml:space="preserve"> WUS_NominalMO_duration_CONNECTED</w:t>
            </w:r>
            <w:r w:rsidRPr="003957EA">
              <w:rPr>
                <w:rFonts w:ascii="Times New Roman" w:eastAsia="SimSun" w:hAnsi="Times New Roman"/>
                <w:szCs w:val="20"/>
                <w:lang w:val="en-GB"/>
              </w:rPr>
              <w:t>. If a number of available symbols for the UE to monitor WUS in a WUS monitoring occasion is smaller than a second number of symbols, provided by</w:t>
            </w:r>
            <w:r w:rsidRPr="003957EA">
              <w:rPr>
                <w:rFonts w:ascii="Times New Roman" w:eastAsia="SimSun" w:hAnsi="Times New Roman"/>
                <w:i/>
                <w:szCs w:val="20"/>
                <w:lang w:val="en-GB"/>
              </w:rPr>
              <w:t xml:space="preserve"> WUS_ActualMO_duration_CONNECTED</w:t>
            </w:r>
            <w:r w:rsidRPr="003957EA">
              <w:rPr>
                <w:rFonts w:ascii="Times New Roman" w:eastAsia="SimSun" w:hAnsi="Times New Roman"/>
                <w:szCs w:val="20"/>
                <w:lang w:val="en-GB"/>
              </w:rPr>
              <w:t xml:space="preserve">, the UE does not monitor WUS in the WUS monitoring occasion. The UE monitors WUS in a WUS monitoring occasion over the earliest available </w:t>
            </w:r>
            <w:r w:rsidRPr="003957EA">
              <w:rPr>
                <w:rFonts w:ascii="Times New Roman" w:eastAsia="SimSun" w:hAnsi="Times New Roman"/>
                <w:i/>
                <w:szCs w:val="20"/>
                <w:lang w:val="en-GB"/>
              </w:rPr>
              <w:t>WUS_ActualMO_duration_CONNECTED</w:t>
            </w:r>
            <w:r w:rsidRPr="003957EA">
              <w:rPr>
                <w:rFonts w:ascii="Times New Roman" w:eastAsia="SimSun" w:hAnsi="Times New Roman"/>
                <w:szCs w:val="20"/>
                <w:lang w:val="en-GB"/>
              </w:rPr>
              <w:t xml:space="preserve"> symbols in the WUS monitoring occasion. </w:t>
            </w:r>
          </w:p>
          <w:p w14:paraId="09B23A16" w14:textId="77777777" w:rsidR="000103A9" w:rsidRPr="003957EA" w:rsidRDefault="000103A9" w:rsidP="00776D73">
            <w:pPr>
              <w:spacing w:after="120"/>
              <w:rPr>
                <w:rFonts w:eastAsia="DengXian"/>
                <w:szCs w:val="20"/>
                <w:lang w:val="en-GB"/>
              </w:rPr>
            </w:pPr>
          </w:p>
        </w:tc>
      </w:tr>
    </w:tbl>
    <w:p w14:paraId="45BB2F16" w14:textId="77777777" w:rsidR="000103A9" w:rsidRPr="007D2A94" w:rsidRDefault="000103A9" w:rsidP="000103A9">
      <w:pPr>
        <w:rPr>
          <w:rFonts w:eastAsiaTheme="minorEastAsia"/>
          <w:lang w:eastAsia="zh-CN"/>
        </w:rPr>
      </w:pPr>
    </w:p>
    <w:p w14:paraId="4E0D91C7" w14:textId="631D9AA1" w:rsidR="001C0E00" w:rsidRDefault="001C0E00" w:rsidP="001C0E00">
      <w:pPr>
        <w:pStyle w:val="Heading1"/>
        <w:rPr>
          <w:rFonts w:eastAsia="DengXian"/>
          <w:lang w:eastAsia="zh-CN"/>
        </w:rPr>
      </w:pPr>
      <w:bookmarkStart w:id="11" w:name="_Hlk210318296"/>
      <w:r>
        <w:rPr>
          <w:rFonts w:eastAsia="DengXian" w:hint="eastAsia"/>
          <w:lang w:eastAsia="zh-CN"/>
        </w:rPr>
        <w:t>R</w:t>
      </w:r>
      <w:r>
        <w:rPr>
          <w:rFonts w:eastAsia="DengXian"/>
          <w:lang w:eastAsia="zh-CN"/>
        </w:rPr>
        <w:t xml:space="preserve">eference point for </w:t>
      </w:r>
      <w:bookmarkStart w:id="12" w:name="_Hlk210318131"/>
      <w:r>
        <w:rPr>
          <w:rFonts w:eastAsia="DengXian"/>
          <w:lang w:eastAsia="zh-CN"/>
        </w:rPr>
        <w:t>available symbols</w:t>
      </w:r>
      <w:bookmarkEnd w:id="11"/>
      <w:r>
        <w:rPr>
          <w:rFonts w:eastAsia="DengXian"/>
          <w:lang w:eastAsia="zh-CN"/>
        </w:rPr>
        <w:t xml:space="preserve"> in Connected Mode</w:t>
      </w:r>
      <w:bookmarkEnd w:id="12"/>
    </w:p>
    <w:p w14:paraId="257EE55D" w14:textId="5B6679BB" w:rsidR="001C0E00" w:rsidRPr="001C0E00" w:rsidRDefault="001C0E00" w:rsidP="001C0E00">
      <w:pPr>
        <w:rPr>
          <w:rFonts w:eastAsiaTheme="minorEastAsia"/>
          <w:lang w:eastAsia="zh-CN"/>
        </w:rPr>
      </w:pPr>
      <w:r>
        <w:rPr>
          <w:rFonts w:eastAsiaTheme="minorEastAsia" w:hint="eastAsia"/>
          <w:lang w:eastAsia="zh-CN"/>
        </w:rPr>
        <w:t>W</w:t>
      </w:r>
      <w:r>
        <w:rPr>
          <w:rFonts w:eastAsiaTheme="minorEastAsia"/>
          <w:lang w:eastAsia="zh-CN"/>
        </w:rPr>
        <w:t xml:space="preserve">e had agreed to add </w:t>
      </w:r>
      <w:r>
        <w:rPr>
          <w:rFonts w:eastAsia="DengXian"/>
          <w:lang w:eastAsia="zh-CN"/>
        </w:rPr>
        <w:t xml:space="preserve">description reference point of applied bitmap in </w:t>
      </w:r>
      <w:r>
        <w:rPr>
          <w:rFonts w:eastAsia="DengXian" w:hint="eastAsia"/>
          <w:lang w:eastAsia="zh-CN"/>
        </w:rPr>
        <w:t>subclause</w:t>
      </w:r>
      <w:r>
        <w:rPr>
          <w:rFonts w:eastAsia="DengXian"/>
          <w:lang w:eastAsia="zh-CN"/>
        </w:rPr>
        <w:t xml:space="preserve"> 10.4</w:t>
      </w:r>
      <w:r>
        <w:rPr>
          <w:rFonts w:eastAsia="DengXian" w:hint="eastAsia"/>
          <w:lang w:eastAsia="zh-CN"/>
        </w:rPr>
        <w:t>C</w:t>
      </w:r>
      <w:r>
        <w:rPr>
          <w:rFonts w:eastAsia="DengXian"/>
          <w:lang w:eastAsia="zh-CN"/>
        </w:rPr>
        <w:t xml:space="preserve"> </w:t>
      </w:r>
      <w:r>
        <w:rPr>
          <w:rFonts w:eastAsia="DengXian" w:hint="eastAsia"/>
          <w:lang w:eastAsia="zh-CN"/>
        </w:rPr>
        <w:t>for</w:t>
      </w:r>
      <w:r w:rsidRPr="001C0E00">
        <w:t xml:space="preserve"> </w:t>
      </w:r>
      <w:r w:rsidRPr="001C0E00">
        <w:rPr>
          <w:rFonts w:eastAsia="DengXian"/>
          <w:lang w:eastAsia="zh-CN"/>
        </w:rPr>
        <w:t xml:space="preserve">available symbols in </w:t>
      </w:r>
      <w:r>
        <w:rPr>
          <w:rFonts w:eastAsia="DengXian" w:hint="eastAsia"/>
          <w:lang w:eastAsia="zh-CN"/>
        </w:rPr>
        <w:t>Idle</w:t>
      </w:r>
      <w:r>
        <w:rPr>
          <w:rFonts w:eastAsia="DengXian"/>
          <w:lang w:eastAsia="zh-CN"/>
        </w:rPr>
        <w:t xml:space="preserve"> </w:t>
      </w:r>
      <w:r w:rsidRPr="001C0E00">
        <w:rPr>
          <w:rFonts w:eastAsia="DengXian"/>
          <w:lang w:eastAsia="zh-CN"/>
        </w:rPr>
        <w:t>Mode</w:t>
      </w:r>
      <w:r>
        <w:rPr>
          <w:rFonts w:eastAsia="DengXian" w:hint="eastAsia"/>
          <w:lang w:eastAsia="zh-CN"/>
        </w:rPr>
        <w:t>.</w:t>
      </w:r>
      <w:r>
        <w:rPr>
          <w:rFonts w:eastAsia="DengXian"/>
          <w:lang w:eastAsia="zh-CN"/>
        </w:rPr>
        <w:t xml:space="preserve"> In the Connected mode, there was similar text need that description. It can be also seen in the above cited text. For consistence, we should add as well.</w:t>
      </w:r>
    </w:p>
    <w:p w14:paraId="44B15BF3" w14:textId="74F7BA1E" w:rsidR="001C0E00" w:rsidRPr="002314D7" w:rsidRDefault="001C0E00" w:rsidP="001C0E00">
      <w:pPr>
        <w:rPr>
          <w:b/>
          <w:bCs/>
          <w:i/>
          <w:iCs/>
        </w:rPr>
      </w:pPr>
      <w:r w:rsidRPr="002314D7">
        <w:rPr>
          <w:b/>
          <w:bCs/>
          <w:i/>
          <w:iCs/>
        </w:rPr>
        <w:t>Proposal 4: For RRC CONNECTED mode adopt the TP to clarify reference point for available symbols.</w:t>
      </w:r>
    </w:p>
    <w:tbl>
      <w:tblPr>
        <w:tblStyle w:val="TableGrid"/>
        <w:tblW w:w="0" w:type="auto"/>
        <w:tblLook w:val="04A0" w:firstRow="1" w:lastRow="0" w:firstColumn="1" w:lastColumn="0" w:noHBand="0" w:noVBand="1"/>
      </w:tblPr>
      <w:tblGrid>
        <w:gridCol w:w="9631"/>
      </w:tblGrid>
      <w:tr w:rsidR="001C0E00" w14:paraId="3375A7FB" w14:textId="77777777" w:rsidTr="00965536">
        <w:tc>
          <w:tcPr>
            <w:tcW w:w="9631" w:type="dxa"/>
          </w:tcPr>
          <w:p w14:paraId="63214135" w14:textId="77777777" w:rsidR="001C0E00" w:rsidRDefault="001C0E00" w:rsidP="00965536">
            <w:pPr>
              <w:spacing w:after="0" w:afterAutospacing="0"/>
              <w:jc w:val="left"/>
              <w:rPr>
                <w:rFonts w:ascii="Times New Roman" w:eastAsiaTheme="minorEastAsia" w:hAnsi="Times New Roman"/>
                <w:lang w:eastAsia="zh-CN"/>
              </w:rPr>
            </w:pPr>
            <w:r w:rsidRPr="000103A9">
              <w:rPr>
                <w:rFonts w:ascii="Times New Roman" w:eastAsiaTheme="minorEastAsia" w:hAnsi="Times New Roman"/>
                <w:lang w:eastAsia="zh-CN"/>
              </w:rPr>
              <w:t>---------------------------------Start of Text Proposal on 3GPP TS 38.213 V19.</w:t>
            </w:r>
            <w:r>
              <w:rPr>
                <w:rFonts w:ascii="Times New Roman" w:eastAsiaTheme="minorEastAsia" w:hAnsi="Times New Roman"/>
                <w:lang w:eastAsia="zh-CN"/>
              </w:rPr>
              <w:t>1</w:t>
            </w:r>
            <w:r w:rsidRPr="000103A9">
              <w:rPr>
                <w:rFonts w:ascii="Times New Roman" w:eastAsiaTheme="minorEastAsia" w:hAnsi="Times New Roman"/>
                <w:lang w:eastAsia="zh-CN"/>
              </w:rPr>
              <w:t>.0-----------------------</w:t>
            </w:r>
          </w:p>
          <w:p w14:paraId="0DCF767C" w14:textId="77777777" w:rsidR="001C0E00" w:rsidRDefault="001C0E00" w:rsidP="00965536">
            <w:pPr>
              <w:spacing w:after="0" w:afterAutospacing="0"/>
              <w:jc w:val="left"/>
              <w:rPr>
                <w:rFonts w:ascii="Times New Roman" w:eastAsiaTheme="minorEastAsia" w:hAnsi="Times New Roman"/>
                <w:lang w:eastAsia="zh-CN"/>
              </w:rPr>
            </w:pPr>
          </w:p>
          <w:p w14:paraId="6B01198F" w14:textId="77777777" w:rsidR="001C0E00" w:rsidRPr="000103A9" w:rsidRDefault="001C0E00" w:rsidP="00965536">
            <w:pPr>
              <w:keepNext/>
              <w:keepLines/>
              <w:spacing w:before="180" w:after="180" w:afterAutospacing="0"/>
              <w:jc w:val="left"/>
              <w:outlineLvl w:val="1"/>
              <w:rPr>
                <w:rFonts w:ascii="Arial" w:eastAsia="SimSun" w:hAnsi="Arial"/>
                <w:sz w:val="32"/>
                <w:szCs w:val="20"/>
                <w:lang w:val="en-GB" w:eastAsia="zh-CN"/>
              </w:rPr>
            </w:pPr>
            <w:r w:rsidRPr="000103A9">
              <w:rPr>
                <w:rFonts w:ascii="Arial" w:eastAsia="SimSun" w:hAnsi="Arial"/>
                <w:sz w:val="32"/>
                <w:szCs w:val="20"/>
                <w:lang w:val="en-GB" w:eastAsia="zh-CN"/>
              </w:rPr>
              <w:lastRenderedPageBreak/>
              <w:t>10.4D</w:t>
            </w:r>
            <w:r w:rsidRPr="000103A9">
              <w:rPr>
                <w:rFonts w:ascii="Arial" w:eastAsia="SimSun" w:hAnsi="Arial"/>
                <w:sz w:val="32"/>
                <w:szCs w:val="20"/>
                <w:lang w:val="en-GB" w:eastAsia="zh-CN"/>
              </w:rPr>
              <w:tab/>
              <w:t xml:space="preserve">PDCCH monitoring activation by WUS in </w:t>
            </w:r>
            <w:r w:rsidRPr="000103A9">
              <w:rPr>
                <w:rFonts w:ascii="Arial" w:eastAsia="SimSun" w:hAnsi="Arial"/>
                <w:sz w:val="32"/>
                <w:szCs w:val="20"/>
                <w:lang w:val="en-GB"/>
              </w:rPr>
              <w:t>RRC_CONNECTED</w:t>
            </w:r>
          </w:p>
          <w:p w14:paraId="243E6ABA" w14:textId="77777777" w:rsidR="001C0E00" w:rsidRPr="000103A9" w:rsidRDefault="001C0E00" w:rsidP="00965536">
            <w:pPr>
              <w:spacing w:after="0" w:afterAutospacing="0"/>
              <w:jc w:val="left"/>
              <w:rPr>
                <w:rFonts w:ascii="Times New Roman" w:eastAsiaTheme="minorEastAsia" w:hAnsi="Times New Roman"/>
                <w:lang w:val="en-GB" w:eastAsia="zh-CN"/>
              </w:rPr>
            </w:pPr>
          </w:p>
          <w:p w14:paraId="09912B14" w14:textId="77777777" w:rsidR="001C0E00" w:rsidRDefault="001C0E00" w:rsidP="00965536">
            <w:pPr>
              <w:spacing w:after="0" w:afterAutospacing="0"/>
              <w:jc w:val="left"/>
              <w:rPr>
                <w:rFonts w:ascii="Times New Roman" w:eastAsiaTheme="minorEastAsia" w:hAnsi="Times New Roman"/>
                <w:lang w:eastAsia="zh-CN"/>
              </w:rPr>
            </w:pPr>
            <w:r w:rsidRPr="000103A9">
              <w:rPr>
                <w:rFonts w:ascii="Times New Roman" w:eastAsiaTheme="minorEastAsia" w:hAnsi="Times New Roman"/>
                <w:lang w:eastAsia="zh-CN"/>
              </w:rPr>
              <w:t>&lt;Unchanged parts are omitted&gt;</w:t>
            </w:r>
          </w:p>
          <w:p w14:paraId="212E5903" w14:textId="77777777" w:rsidR="001C0E00" w:rsidRDefault="001C0E00" w:rsidP="00965536">
            <w:pPr>
              <w:spacing w:after="180" w:afterAutospacing="0"/>
              <w:jc w:val="left"/>
              <w:rPr>
                <w:rFonts w:ascii="Times New Roman" w:eastAsia="SimSun" w:hAnsi="Times New Roman"/>
                <w:color w:val="FF0000"/>
                <w:szCs w:val="20"/>
                <w:lang w:val="en-GB"/>
              </w:rPr>
            </w:pPr>
          </w:p>
          <w:p w14:paraId="4679ECB8" w14:textId="1C3EAD0E" w:rsidR="000856D8" w:rsidRPr="003957EA" w:rsidRDefault="000856D8" w:rsidP="000856D8">
            <w:pPr>
              <w:spacing w:after="180" w:afterAutospacing="0"/>
              <w:jc w:val="left"/>
              <w:rPr>
                <w:rFonts w:ascii="Times New Roman" w:eastAsia="SimSun" w:hAnsi="Times New Roman"/>
                <w:szCs w:val="20"/>
                <w:lang w:val="en-GB"/>
              </w:rPr>
            </w:pPr>
            <w:r w:rsidRPr="003957EA">
              <w:rPr>
                <w:rFonts w:ascii="Times New Roman" w:eastAsia="SimSun" w:hAnsi="Times New Roman"/>
                <w:szCs w:val="20"/>
                <w:lang w:val="en-GB"/>
              </w:rPr>
              <w:t xml:space="preserve">A UE can be provided, by </w:t>
            </w:r>
            <w:r w:rsidRPr="003957EA">
              <w:rPr>
                <w:rFonts w:ascii="Times New Roman" w:eastAsia="SimSun" w:hAnsi="Times New Roman"/>
                <w:i/>
                <w:szCs w:val="20"/>
                <w:lang w:val="en-GB"/>
              </w:rPr>
              <w:t>WUS_available_slot_CONNECTED</w:t>
            </w:r>
            <w:r w:rsidRPr="003957EA">
              <w:rPr>
                <w:rFonts w:ascii="Times New Roman" w:eastAsia="SimSun" w:hAnsi="Times New Roman"/>
                <w:szCs w:val="20"/>
                <w:lang w:val="en-GB"/>
              </w:rPr>
              <w:t>, a bitmap that corresponds to a set of time units that repeats continuously and indicates a subset of time units from the set of time units that is available for the UE to monitor WUS [12, TS 38.331]. A time unit includes one slot or two slots.</w:t>
            </w:r>
            <w:r w:rsidRPr="000856D8">
              <w:rPr>
                <w:rFonts w:ascii="Times New Roman" w:eastAsia="SimSun" w:hAnsi="Times New Roman"/>
                <w:szCs w:val="20"/>
                <w:u w:val="single"/>
                <w:lang w:val="en-GB"/>
              </w:rPr>
              <w:t xml:space="preserve"> </w:t>
            </w:r>
            <w:r w:rsidRPr="000856D8">
              <w:rPr>
                <w:rFonts w:eastAsia="SimSun"/>
                <w:color w:val="EE0000"/>
                <w:sz w:val="22"/>
                <w:szCs w:val="22"/>
                <w:u w:val="single"/>
              </w:rPr>
              <w:t xml:space="preserve">A set of time units can be {10, 20 or 40} time units, but maximum of 40 msec. The first symbol of a set of time units every 40 msec/P periods is a first symbol in frame </w:t>
            </w:r>
            <w:r w:rsidRPr="000856D8">
              <w:rPr>
                <w:rFonts w:eastAsia="SimSun"/>
                <w:color w:val="EE0000"/>
                <w:sz w:val="22"/>
                <w:szCs w:val="22"/>
                <w:u w:val="single"/>
              </w:rPr>
              <w:fldChar w:fldCharType="begin"/>
            </w:r>
            <w:r w:rsidRPr="000856D8">
              <w:rPr>
                <w:rFonts w:eastAsia="SimSun"/>
                <w:color w:val="EE0000"/>
                <w:sz w:val="22"/>
                <w:szCs w:val="22"/>
                <w:u w:val="single"/>
              </w:rPr>
              <w:instrText xml:space="preserve"> QUOTE </w:instrText>
            </w:r>
            <w:r w:rsidR="009A24E9">
              <w:rPr>
                <w:position w:val="-8"/>
                <w:u w:val="single"/>
              </w:rPr>
              <w:pict w14:anchorId="0E1B6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3B0&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22&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4C&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50&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11&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D76&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3F6&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B044C&quot; wsp:rsidRDefault=&quot;007B044C&quot; wsp:rsidP=&quot;007B044C&quot;&gt;&lt;m:oMathPara&gt;&lt;m:oMath&gt;&lt;m:sSub&gt;&lt;m:sSubPr&gt;&lt;m:ctrlPr&gt;&lt;w:rPr&gt;&lt;w:rFonts w:ascii=&quot;Cambria Math&quot; w:fareast=&quot;???&quot; w:h-ansi=&quot;Cambria Math&quot;/&gt;&lt;wx:font wx:val=&quot;Cambria Math&quot;/&gt;&lt;w:i/&gt;&lt;w:color w:val=&quot;EE0000&quot;/&gt;&lt;w:sz w:val=&quot;22&quot;/&gt;&lt;w:sz-cs w:val=&quot;22&quot;/&gt;&lt;/w:rPr&gt;&lt;/m:ctrlPr&gt;&lt;/m:sSubPr&gt;&lt;m:e&gt;&lt;m:r&gt;&lt;w:rPr&gt;&lt;w:rFonts w:ascii=&quot;Cambria Math&quot; w:fareast=&quot;???&quot; w:h-abria Mbria Mbria Mbria Mbria Mbria Mbria Mbria Mbria Mbria Mbria Mnsi=&quot;Cambria Math&quot;/&gt;&lt;wx:font wx:val=&quot;Cambria Math&quot;/&gt;&lt;w:i/&gt;&lt;w:color w:val=&quot;EE0000&quot;/&gt;&lt;w:sz w:val=&quot;22&quot;/&gt;&lt;w:sz-cs w:val=&quot;22&quot;/&gt;&lt;/w:rPr&gt;&lt;m:t&gt;n&lt;/m:t&gt;&lt;/m:r&gt;&lt;/m:e&gt;&lt;m:sub&gt;&lt;m:r&gt;&lt;w:rPr&gt;&lt;w:rFonts w:ascii=&quot;Cambria Math&quot; w:fareast=&quot;?M??&quot; a Mw:h-ana Msi=&quot;Caa Mmbria a MMath&quot;/a M&gt;&lt;wx:fa Mont wx:val=&quot;Cambria Math&quot;/&gt;&lt;w:i/&gt;&lt;w:color w:val=&quot;EE0000&quot;/&gt;&lt;w:sz w:val=&quot;22&quot;/&gt;&lt;w:sz-cs w:val=&quot;22&quot;/&gt;&lt;/w:rPr&gt;&lt;m:t&gt;f&lt;/m:t&gt;&lt;/m:r&gt;&lt;/m:sub&gt;&lt;/m:sSub&gt;&lt;/m:oMath&gt;&lt;/m:oMathPara&gt;&lt;/w:p&gt;&lt;w:secCamtPr wsa Mp:rsid&quot; wR=&quot;000rea00000&quot;&gt;?M&lt;w:pgSz w:w=&quot;12240&quot; w:h=&quot;15840&quot;/&gt;&lt;w:pgMar w:top=&quot;1440&quot; w:right=&quot;1800&quot; w:bottom=&quot;1440&quot; w:left=&quot;1800&quot; w:header=&quot;720&quot; w:footer=&quot;720&quot; w:gutter=&quot;0&quot;/&gt;&lt;w:cols w:space=&quot;720&quot;/&gt;&lt;/w:sectPr&gt;&lt;/wx:sect&gt;&lt;/w:body&gt;&lt;/w:wordDocument&gt;/&gt;sa">
                  <v:imagedata r:id="rId8" o:title="" chromakey="white"/>
                </v:shape>
              </w:pict>
            </w:r>
            <w:r w:rsidRPr="000856D8">
              <w:rPr>
                <w:rFonts w:eastAsia="SimSun"/>
                <w:color w:val="EE0000"/>
                <w:sz w:val="22"/>
                <w:szCs w:val="22"/>
                <w:u w:val="single"/>
              </w:rPr>
              <w:instrText xml:space="preserve"> </w:instrText>
            </w:r>
            <w:r w:rsidRPr="000856D8">
              <w:rPr>
                <w:rFonts w:eastAsia="SimSun"/>
                <w:color w:val="EE0000"/>
                <w:sz w:val="22"/>
                <w:szCs w:val="22"/>
                <w:u w:val="single"/>
              </w:rPr>
              <w:fldChar w:fldCharType="separate"/>
            </w:r>
            <w:r w:rsidR="009A24E9">
              <w:rPr>
                <w:position w:val="-8"/>
                <w:u w:val="single"/>
              </w:rPr>
              <w:pict w14:anchorId="4BC692C1">
                <v:shape id="_x0000_i1026" type="#_x0000_t75" style="width:10.95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3B0&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22&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4C&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50&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11&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D76&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3F6&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B044C&quot; wsp:rsidRDefault=&quot;007B044C&quot; wsp:rsidP=&quot;007B044C&quot;&gt;&lt;m:oMathPara&gt;&lt;m:oMath&gt;&lt;m:sSub&gt;&lt;m:sSubPr&gt;&lt;m:ctrlPr&gt;&lt;w:rPr&gt;&lt;w:rFonts w:ascii=&quot;Cambria Math&quot; w:fareast=&quot;???&quot; w:h-ansi=&quot;Cambria Math&quot;/&gt;&lt;wx:font wx:val=&quot;Cambria Math&quot;/&gt;&lt;w:i/&gt;&lt;w:color w:val=&quot;EE0000&quot;/&gt;&lt;w:sz w:val=&quot;22&quot;/&gt;&lt;w:sz-cs w:val=&quot;22&quot;/&gt;&lt;/w:rPr&gt;&lt;/m:ctrlPr&gt;&lt;/m:sSubPr&gt;&lt;m:e&gt;&lt;m:r&gt;&lt;w:rPr&gt;&lt;w:rFonts w:ascii=&quot;Cambria Math&quot; w:fareast=&quot;???&quot; w:h-abria Mbria Mbria Mbria Mbria Mbria Mbria Mbria Mbria Mbria Mbria Mnsi=&quot;Cambria Math&quot;/&gt;&lt;wx:font wx:val=&quot;Cambria Math&quot;/&gt;&lt;w:i/&gt;&lt;w:color w:val=&quot;EE0000&quot;/&gt;&lt;w:sz w:val=&quot;22&quot;/&gt;&lt;w:sz-cs w:val=&quot;22&quot;/&gt;&lt;/w:rPr&gt;&lt;m:t&gt;n&lt;/m:t&gt;&lt;/m:r&gt;&lt;/m:e&gt;&lt;m:sub&gt;&lt;m:r&gt;&lt;w:rPr&gt;&lt;w:rFonts w:ascii=&quot;Cambria Math&quot; w:fareast=&quot;?M??&quot; a Mw:h-ana Msi=&quot;Caa Mmbria a MMath&quot;/a M&gt;&lt;wx:fa Mont wx:val=&quot;Cambria Math&quot;/&gt;&lt;w:i/&gt;&lt;w:color w:val=&quot;EE0000&quot;/&gt;&lt;w:sz w:val=&quot;22&quot;/&gt;&lt;w:sz-cs w:val=&quot;22&quot;/&gt;&lt;/w:rPr&gt;&lt;m:t&gt;f&lt;/m:t&gt;&lt;/m:r&gt;&lt;/m:sub&gt;&lt;/m:sSub&gt;&lt;/m:oMath&gt;&lt;/m:oMathPara&gt;&lt;/w:p&gt;&lt;w:secCamtPr wsa Mp:rsid&quot; wR=&quot;000rea00000&quot;&gt;?M&lt;w:pgSz w:w=&quot;12240&quot; w:h=&quot;15840&quot;/&gt;&lt;w:pgMar w:top=&quot;1440&quot; w:right=&quot;1800&quot; w:bottom=&quot;1440&quot; w:left=&quot;1800&quot; w:header=&quot;720&quot; w:footer=&quot;720&quot; w:gutter=&quot;0&quot;/&gt;&lt;w:cols w:space=&quot;720&quot;/&gt;&lt;/w:sectPr&gt;&lt;/wx:sect&gt;&lt;/w:body&gt;&lt;/w:wordDocument&gt;/&gt;sa">
                  <v:imagedata r:id="rId8" o:title="" chromakey="white"/>
                </v:shape>
              </w:pict>
            </w:r>
            <w:r w:rsidRPr="000856D8">
              <w:rPr>
                <w:rFonts w:eastAsia="SimSun"/>
                <w:color w:val="EE0000"/>
                <w:sz w:val="22"/>
                <w:szCs w:val="22"/>
                <w:u w:val="single"/>
              </w:rPr>
              <w:fldChar w:fldCharType="end"/>
            </w:r>
            <w:r w:rsidRPr="000856D8">
              <w:rPr>
                <w:rFonts w:eastAsia="SimSun" w:hint="eastAsia"/>
                <w:color w:val="EE0000"/>
                <w:sz w:val="22"/>
                <w:szCs w:val="22"/>
                <w:u w:val="single"/>
              </w:rPr>
              <w:t xml:space="preserve"> </w:t>
            </w:r>
            <w:r w:rsidRPr="000856D8">
              <w:rPr>
                <w:rFonts w:eastAsia="SimSun"/>
                <w:color w:val="EE0000"/>
                <w:sz w:val="22"/>
                <w:szCs w:val="22"/>
                <w:u w:val="single"/>
              </w:rPr>
              <w:t xml:space="preserve">mod 4 = 0, where P is the duration of </w:t>
            </w:r>
            <w:r w:rsidRPr="000856D8">
              <w:rPr>
                <w:rFonts w:eastAsia="SimSun"/>
                <w:iCs/>
                <w:color w:val="EE0000"/>
                <w:sz w:val="22"/>
                <w:szCs w:val="22"/>
                <w:u w:val="single"/>
              </w:rPr>
              <w:t>a set of time units</w:t>
            </w:r>
            <w:r w:rsidRPr="000856D8">
              <w:rPr>
                <w:rFonts w:eastAsia="SimSun"/>
                <w:color w:val="EE0000"/>
                <w:sz w:val="22"/>
                <w:szCs w:val="22"/>
                <w:u w:val="single"/>
              </w:rPr>
              <w:t xml:space="preserve"> in msec. </w:t>
            </w:r>
            <w:r w:rsidRPr="003957EA">
              <w:rPr>
                <w:rFonts w:ascii="Times New Roman" w:eastAsia="SimSun" w:hAnsi="Times New Roman"/>
                <w:szCs w:val="20"/>
                <w:lang w:val="en-GB"/>
              </w:rPr>
              <w:t xml:space="preserve">The UE can be additionally provided, by </w:t>
            </w:r>
            <w:r w:rsidRPr="003957EA">
              <w:rPr>
                <w:rFonts w:ascii="Times New Roman" w:eastAsia="SimSun" w:hAnsi="Times New Roman"/>
                <w:i/>
                <w:szCs w:val="20"/>
                <w:lang w:val="en-GB"/>
              </w:rPr>
              <w:t>WUS_available_symbol_CONNECTED</w:t>
            </w:r>
            <w:r w:rsidRPr="003957EA">
              <w:rPr>
                <w:rFonts w:ascii="Times New Roman" w:eastAsia="SimSun" w:hAnsi="Times New Roman"/>
                <w:szCs w:val="20"/>
                <w:lang w:val="en-GB"/>
              </w:rPr>
              <w:t xml:space="preserve">, an indication of symbols in each time unit from the subset of time units that is available for the UE to monitor WUS. If the UE is not provided </w:t>
            </w:r>
            <w:r w:rsidRPr="003957EA">
              <w:rPr>
                <w:rFonts w:ascii="Times New Roman" w:eastAsia="SimSun" w:hAnsi="Times New Roman"/>
                <w:i/>
                <w:szCs w:val="20"/>
                <w:lang w:val="en-GB"/>
              </w:rPr>
              <w:t>WUS_available_slot_CONNECTED</w:t>
            </w:r>
            <w:r w:rsidRPr="003957EA">
              <w:rPr>
                <w:rFonts w:ascii="Times New Roman" w:eastAsia="SimSun" w:hAnsi="Times New Roman"/>
                <w:szCs w:val="20"/>
                <w:lang w:val="en-GB"/>
              </w:rPr>
              <w:t xml:space="preserve">, the UE assumes that all time units are available for the UE to monitor WUS. If the UE is not provided </w:t>
            </w:r>
            <w:r w:rsidRPr="003957EA">
              <w:rPr>
                <w:rFonts w:ascii="Times New Roman" w:eastAsia="SimSun" w:hAnsi="Times New Roman"/>
                <w:i/>
                <w:szCs w:val="20"/>
                <w:lang w:val="en-GB"/>
              </w:rPr>
              <w:t>WUS_available_symbol_CONNECTED</w:t>
            </w:r>
            <w:r w:rsidRPr="003957EA">
              <w:rPr>
                <w:rFonts w:ascii="Times New Roman" w:eastAsia="SimSun" w:hAnsi="Times New Roman"/>
                <w:szCs w:val="20"/>
                <w:lang w:val="en-GB"/>
              </w:rPr>
              <w:t xml:space="preserve">, the UE assumes that, for a time unit that is available for the UE to monitor WUS, all symbols in the time unit are available for the UE to monitor WUS. </w:t>
            </w:r>
            <w:r w:rsidRPr="003957EA">
              <w:rPr>
                <w:rFonts w:ascii="Times New Roman" w:eastAsia="SimSun" w:hAnsi="Times New Roman"/>
                <w:szCs w:val="20"/>
              </w:rPr>
              <w:t>The</w:t>
            </w:r>
            <w:r w:rsidRPr="003957EA">
              <w:rPr>
                <w:rFonts w:ascii="Times New Roman" w:eastAsia="SimSun" w:hAnsi="Times New Roman"/>
                <w:szCs w:val="20"/>
                <w:lang w:val="en-GB"/>
              </w:rPr>
              <w:t xml:space="preserve"> UE assumes that a symbol is not available to monitor WUS when</w:t>
            </w:r>
          </w:p>
          <w:p w14:paraId="4E7B19D9" w14:textId="77777777" w:rsidR="000856D8" w:rsidRPr="003957EA" w:rsidRDefault="000856D8" w:rsidP="000856D8">
            <w:pPr>
              <w:spacing w:after="180" w:afterAutospacing="0"/>
              <w:ind w:left="568" w:hanging="284"/>
              <w:jc w:val="left"/>
              <w:rPr>
                <w:rFonts w:ascii="Times New Roman" w:eastAsia="SimSun" w:hAnsi="Times New Roman"/>
                <w:szCs w:val="20"/>
                <w:lang w:val="x-none"/>
              </w:rPr>
            </w:pPr>
            <w:r w:rsidRPr="003957EA">
              <w:rPr>
                <w:rFonts w:ascii="Times New Roman" w:eastAsia="SimSun" w:hAnsi="Times New Roman"/>
                <w:szCs w:val="20"/>
                <w:lang w:val="x-none"/>
              </w:rPr>
              <w:t>-</w:t>
            </w:r>
            <w:r w:rsidRPr="003957EA">
              <w:rPr>
                <w:rFonts w:ascii="Times New Roman" w:eastAsia="SimSun" w:hAnsi="Times New Roman"/>
                <w:szCs w:val="20"/>
                <w:lang w:val="x-none"/>
              </w:rPr>
              <w:tab/>
              <w:t xml:space="preserve">the symbol is indicated as uplink, by </w:t>
            </w:r>
            <w:r w:rsidRPr="003957EA">
              <w:rPr>
                <w:rFonts w:ascii="Times New Roman" w:eastAsia="Yu Mincho" w:hAnsi="Times New Roman"/>
                <w:iCs/>
                <w:szCs w:val="20"/>
                <w:lang w:val="x-none" w:eastAsia="ja-JP"/>
              </w:rPr>
              <w:t>tdd-UL-DL-configurationCommon</w:t>
            </w:r>
            <w:r w:rsidRPr="003957EA">
              <w:rPr>
                <w:rFonts w:ascii="Times New Roman" w:eastAsia="Yu Mincho" w:hAnsi="Times New Roman"/>
                <w:szCs w:val="20"/>
                <w:lang w:val="x-none" w:eastAsia="ja-JP"/>
              </w:rPr>
              <w:t xml:space="preserve"> or </w:t>
            </w:r>
            <w:r w:rsidRPr="003957EA">
              <w:rPr>
                <w:rFonts w:ascii="Times New Roman" w:eastAsia="SimSun" w:hAnsi="Times New Roman"/>
                <w:iCs/>
                <w:sz w:val="21"/>
                <w:szCs w:val="21"/>
                <w:lang w:val="x-none"/>
              </w:rPr>
              <w:t>tdd</w:t>
            </w:r>
            <w:r w:rsidRPr="003957EA">
              <w:rPr>
                <w:rFonts w:ascii="Times New Roman" w:eastAsia="SimSun" w:hAnsi="Times New Roman"/>
                <w:sz w:val="21"/>
                <w:szCs w:val="21"/>
                <w:lang w:val="x-none"/>
              </w:rPr>
              <w:t>-UL-DL-ConfigurationDedicated</w:t>
            </w:r>
            <w:r w:rsidRPr="003957EA">
              <w:rPr>
                <w:rFonts w:ascii="Times New Roman" w:eastAsia="Yu Mincho" w:hAnsi="Times New Roman"/>
                <w:szCs w:val="20"/>
                <w:lang w:val="x-none" w:eastAsia="ja-JP"/>
              </w:rPr>
              <w:t xml:space="preserve"> </w:t>
            </w:r>
          </w:p>
          <w:p w14:paraId="639B6CDA" w14:textId="77777777" w:rsidR="000856D8" w:rsidRPr="003957EA" w:rsidRDefault="000856D8" w:rsidP="000856D8">
            <w:pPr>
              <w:spacing w:after="180" w:afterAutospacing="0"/>
              <w:ind w:left="568" w:hanging="284"/>
              <w:jc w:val="left"/>
              <w:rPr>
                <w:rFonts w:ascii="Times New Roman" w:eastAsia="SimSun" w:hAnsi="Times New Roman"/>
                <w:szCs w:val="20"/>
                <w:lang w:val="x-none"/>
              </w:rPr>
            </w:pPr>
            <w:r w:rsidRPr="003957EA">
              <w:rPr>
                <w:rFonts w:ascii="Times New Roman" w:eastAsia="SimSun" w:hAnsi="Times New Roman"/>
                <w:szCs w:val="20"/>
                <w:lang w:val="x-none"/>
              </w:rPr>
              <w:t>-</w:t>
            </w:r>
            <w:r w:rsidRPr="003957EA">
              <w:rPr>
                <w:rFonts w:ascii="Times New Roman" w:eastAsia="SimSun" w:hAnsi="Times New Roman"/>
                <w:szCs w:val="20"/>
                <w:lang w:val="x-none"/>
              </w:rPr>
              <w:tab/>
              <w:t xml:space="preserve">the symbol is indicated for transmission of SS/PBCH blocks, by ssb-PositionsInBurst </w:t>
            </w:r>
            <w:r w:rsidRPr="003957EA">
              <w:rPr>
                <w:rFonts w:ascii="Times New Roman" w:eastAsia="SimSun" w:hAnsi="Times New Roman"/>
                <w:szCs w:val="20"/>
              </w:rPr>
              <w:t xml:space="preserve">in </w:t>
            </w:r>
            <w:r w:rsidRPr="003957EA">
              <w:rPr>
                <w:rFonts w:ascii="Times New Roman" w:eastAsia="SimSun" w:hAnsi="Times New Roman"/>
                <w:szCs w:val="20"/>
                <w:lang w:val="x-none"/>
              </w:rPr>
              <w:t>SIB1 or in ServingCellConfigCommon</w:t>
            </w:r>
          </w:p>
          <w:p w14:paraId="10FC2073" w14:textId="77777777" w:rsidR="001C0E00" w:rsidRPr="000856D8" w:rsidRDefault="001C0E00" w:rsidP="00965536">
            <w:pPr>
              <w:spacing w:after="120"/>
              <w:rPr>
                <w:rFonts w:eastAsia="DengXian"/>
                <w:szCs w:val="20"/>
                <w:lang w:val="x-none"/>
              </w:rPr>
            </w:pPr>
          </w:p>
        </w:tc>
      </w:tr>
    </w:tbl>
    <w:p w14:paraId="43BA179C" w14:textId="77777777" w:rsidR="001C0E00" w:rsidRPr="007D2A94" w:rsidRDefault="001C0E00" w:rsidP="001C0E00">
      <w:pPr>
        <w:rPr>
          <w:rFonts w:eastAsiaTheme="minorEastAsia"/>
          <w:lang w:eastAsia="zh-CN"/>
        </w:rPr>
      </w:pPr>
    </w:p>
    <w:p w14:paraId="0A1373AE" w14:textId="77777777" w:rsidR="000103A9" w:rsidRPr="001C0E00" w:rsidRDefault="000103A9" w:rsidP="002C4F20">
      <w:pPr>
        <w:rPr>
          <w:rFonts w:eastAsiaTheme="minorEastAsia"/>
          <w:b/>
          <w:bCs/>
          <w:lang w:eastAsia="zh-CN"/>
        </w:rPr>
      </w:pPr>
    </w:p>
    <w:p w14:paraId="61DDF406" w14:textId="77777777" w:rsidR="004103D7" w:rsidRDefault="00117472" w:rsidP="00C6119D">
      <w:pPr>
        <w:pStyle w:val="Heading1"/>
      </w:pPr>
      <w:r>
        <w:rPr>
          <w:rFonts w:eastAsia="SimSun" w:hint="eastAsia"/>
          <w:lang w:eastAsia="zh-CN"/>
        </w:rPr>
        <w:t>Co</w:t>
      </w:r>
      <w:r w:rsidR="004103D7">
        <w:t>nclusion</w:t>
      </w:r>
    </w:p>
    <w:p w14:paraId="61AA3C72" w14:textId="7FB2CDAD" w:rsidR="000725E0" w:rsidRDefault="004D1940" w:rsidP="004A1143">
      <w:pPr>
        <w:rPr>
          <w:lang w:eastAsia="x-none"/>
        </w:rPr>
      </w:pPr>
      <w:r w:rsidRPr="004D1940">
        <w:rPr>
          <w:lang w:eastAsia="x-none"/>
        </w:rPr>
        <w:t>In this contribution,</w:t>
      </w:r>
      <w:r w:rsidR="00C33CEB">
        <w:t xml:space="preserve"> we ha</w:t>
      </w:r>
      <w:r w:rsidR="001A0218">
        <w:t>d</w:t>
      </w:r>
      <w:r w:rsidR="00C33CEB">
        <w:t xml:space="preserve"> </w:t>
      </w:r>
      <w:r w:rsidR="00AD4F92">
        <w:t xml:space="preserve">further </w:t>
      </w:r>
      <w:r w:rsidR="00C33CEB">
        <w:t xml:space="preserve">discussed and analyzed </w:t>
      </w:r>
      <w:r w:rsidR="00C355FA">
        <w:t xml:space="preserve">remaining issues for </w:t>
      </w:r>
      <w:r w:rsidR="000A0CC0">
        <w:t>lower power WUS</w:t>
      </w:r>
      <w:r w:rsidR="00C33CEB">
        <w:t>.</w:t>
      </w:r>
      <w:r w:rsidR="000A0CC0">
        <w:t xml:space="preserve"> </w:t>
      </w:r>
      <w:r w:rsidR="00AD4F92">
        <w:rPr>
          <w:rFonts w:eastAsiaTheme="minorEastAsia"/>
          <w:lang w:eastAsia="zh-CN"/>
        </w:rPr>
        <w:t xml:space="preserve">As </w:t>
      </w:r>
      <w:r w:rsidR="00C355FA">
        <w:rPr>
          <w:rFonts w:eastAsiaTheme="minorEastAsia"/>
          <w:lang w:eastAsia="zh-CN"/>
        </w:rPr>
        <w:t>summary</w:t>
      </w:r>
      <w:r w:rsidR="00AD4F92">
        <w:rPr>
          <w:rFonts w:eastAsiaTheme="minorEastAsia"/>
          <w:lang w:eastAsia="zh-CN"/>
        </w:rPr>
        <w:t xml:space="preserve">, </w:t>
      </w:r>
      <w:r w:rsidR="000A0CC0">
        <w:rPr>
          <w:lang w:eastAsia="x-none"/>
        </w:rPr>
        <w:t>we have following proposals</w:t>
      </w:r>
      <w:r w:rsidR="002314D7">
        <w:rPr>
          <w:lang w:eastAsia="x-none"/>
        </w:rPr>
        <w:t xml:space="preserve"> and TPs</w:t>
      </w:r>
      <w:r w:rsidR="000A0CC0">
        <w:rPr>
          <w:lang w:eastAsia="x-none"/>
        </w:rPr>
        <w:t>:</w:t>
      </w:r>
    </w:p>
    <w:p w14:paraId="5540F908" w14:textId="77777777" w:rsidR="002314D7" w:rsidRPr="00733B0F" w:rsidRDefault="002314D7" w:rsidP="002314D7">
      <w:pPr>
        <w:rPr>
          <w:rFonts w:eastAsiaTheme="minorEastAsia"/>
          <w:b/>
          <w:bCs/>
          <w:i/>
          <w:iCs/>
          <w:lang w:eastAsia="zh-CN"/>
        </w:rPr>
      </w:pPr>
      <w:r w:rsidRPr="00733B0F">
        <w:rPr>
          <w:b/>
          <w:bCs/>
          <w:i/>
          <w:iCs/>
        </w:rPr>
        <w:t xml:space="preserve">Proposal 1: For </w:t>
      </w:r>
      <w:r>
        <w:rPr>
          <w:b/>
          <w:bCs/>
          <w:i/>
          <w:iCs/>
        </w:rPr>
        <w:t xml:space="preserve">the </w:t>
      </w:r>
      <m:oMath>
        <m:sSub>
          <m:sSubPr>
            <m:ctrlPr>
              <w:rPr>
                <w:rFonts w:ascii="Cambria Math" w:hAnsi="Cambria Math"/>
                <w:b/>
                <w:bCs/>
                <w:i/>
                <w:iCs/>
              </w:rPr>
            </m:ctrlPr>
          </m:sSubPr>
          <m:e>
            <m:r>
              <m:rPr>
                <m:sty m:val="bi"/>
              </m:rPr>
              <w:rPr>
                <w:rFonts w:ascii="Cambria Math" w:hAnsi="Cambria Math"/>
              </w:rPr>
              <m:t>c</m:t>
            </m:r>
          </m:e>
          <m:sub>
            <m:r>
              <m:rPr>
                <m:sty m:val="bi"/>
              </m:rPr>
              <w:rPr>
                <w:rFonts w:ascii="Cambria Math" w:hAnsi="Cambria Math"/>
              </w:rPr>
              <m:t>m</m:t>
            </m:r>
          </m:sub>
        </m:sSub>
      </m:oMath>
      <w:r>
        <w:rPr>
          <w:rFonts w:eastAsiaTheme="minorEastAsia"/>
          <w:b/>
          <w:bCs/>
          <w:i/>
          <w:iCs/>
          <w:lang w:eastAsia="zh-CN"/>
        </w:rPr>
        <w:t>, adopt following TP to align the definition of</w:t>
      </w:r>
      <w:r w:rsidRPr="00733B0F">
        <w:rPr>
          <w:rFonts w:eastAsiaTheme="minorEastAsia"/>
          <w:b/>
          <w:bCs/>
          <w:i/>
          <w:lang w:eastAsia="zh-CN"/>
        </w:rPr>
        <w:t xml:space="preserve"> </w:t>
      </w:r>
      <m:oMath>
        <m:sSub>
          <m:sSubPr>
            <m:ctrlPr>
              <w:rPr>
                <w:rFonts w:ascii="Cambria Math" w:hAnsi="Cambria Math"/>
                <w:b/>
                <w:bCs/>
                <w:i/>
                <w:szCs w:val="20"/>
                <w:lang w:eastAsia="en-GB"/>
              </w:rPr>
            </m:ctrlPr>
          </m:sSubPr>
          <m:e>
            <m:r>
              <m:rPr>
                <m:sty m:val="bi"/>
              </m:rPr>
              <w:rPr>
                <w:rFonts w:ascii="Cambria Math" w:hAnsi="Cambria Math"/>
                <w:szCs w:val="20"/>
                <w:lang w:eastAsia="en-GB"/>
              </w:rPr>
              <m:t>c</m:t>
            </m:r>
          </m:e>
          <m:sub>
            <m:r>
              <m:rPr>
                <m:sty m:val="bi"/>
              </m:rPr>
              <w:rPr>
                <w:rFonts w:ascii="Cambria Math" w:hAnsi="Cambria Math"/>
                <w:szCs w:val="20"/>
                <w:lang w:eastAsia="en-GB"/>
              </w:rPr>
              <m:t>m</m:t>
            </m:r>
          </m:sub>
        </m:sSub>
      </m:oMath>
      <w:r>
        <w:rPr>
          <w:rFonts w:eastAsiaTheme="minorEastAsia" w:hint="eastAsia"/>
          <w:b/>
          <w:bCs/>
          <w:i/>
          <w:szCs w:val="20"/>
          <w:lang w:eastAsia="zh-CN"/>
        </w:rPr>
        <w:t xml:space="preserve"> </w:t>
      </w:r>
      <w:r>
        <w:rPr>
          <w:rFonts w:eastAsiaTheme="minorEastAsia"/>
          <w:b/>
          <w:bCs/>
          <w:i/>
          <w:szCs w:val="20"/>
          <w:lang w:eastAsia="zh-CN"/>
        </w:rPr>
        <w:t xml:space="preserve">between agreement and </w:t>
      </w:r>
      <w:r>
        <w:rPr>
          <w:rFonts w:eastAsiaTheme="minorEastAsia"/>
          <w:b/>
          <w:bCs/>
          <w:i/>
          <w:iCs/>
          <w:lang w:eastAsia="zh-CN"/>
        </w:rPr>
        <w:t>clause 7.4.4.1.1 of TS 38.211.</w:t>
      </w:r>
    </w:p>
    <w:tbl>
      <w:tblPr>
        <w:tblStyle w:val="TableGrid"/>
        <w:tblW w:w="0" w:type="auto"/>
        <w:tblLook w:val="04A0" w:firstRow="1" w:lastRow="0" w:firstColumn="1" w:lastColumn="0" w:noHBand="0" w:noVBand="1"/>
      </w:tblPr>
      <w:tblGrid>
        <w:gridCol w:w="9631"/>
      </w:tblGrid>
      <w:tr w:rsidR="002314D7" w14:paraId="59BE217A" w14:textId="77777777" w:rsidTr="00E508EB">
        <w:tc>
          <w:tcPr>
            <w:tcW w:w="9631" w:type="dxa"/>
          </w:tcPr>
          <w:p w14:paraId="389E9800" w14:textId="77777777" w:rsidR="002314D7" w:rsidRDefault="002314D7" w:rsidP="00E508EB">
            <w:pPr>
              <w:spacing w:after="0" w:afterAutospacing="0"/>
              <w:rPr>
                <w:rFonts w:ascii="Times New Roman" w:eastAsiaTheme="minorEastAsia" w:hAnsi="Times New Roman"/>
                <w:lang w:eastAsia="zh-CN"/>
              </w:rPr>
            </w:pPr>
            <w:r w:rsidRPr="000103A9">
              <w:rPr>
                <w:rFonts w:ascii="Times New Roman" w:eastAsiaTheme="minorEastAsia" w:hAnsi="Times New Roman"/>
                <w:lang w:eastAsia="zh-CN"/>
              </w:rPr>
              <w:t>---------------------------------Start of Text Proposal on 3GPP TS 38.21</w:t>
            </w:r>
            <w:r>
              <w:rPr>
                <w:rFonts w:ascii="Times New Roman" w:eastAsiaTheme="minorEastAsia" w:hAnsi="Times New Roman"/>
                <w:lang w:eastAsia="zh-CN"/>
              </w:rPr>
              <w:t>1</w:t>
            </w:r>
            <w:r w:rsidRPr="000103A9">
              <w:rPr>
                <w:rFonts w:ascii="Times New Roman" w:eastAsiaTheme="minorEastAsia" w:hAnsi="Times New Roman"/>
                <w:lang w:eastAsia="zh-CN"/>
              </w:rPr>
              <w:t xml:space="preserve"> V19.</w:t>
            </w:r>
            <w:r>
              <w:rPr>
                <w:rFonts w:ascii="Times New Roman" w:eastAsiaTheme="minorEastAsia" w:hAnsi="Times New Roman"/>
                <w:lang w:eastAsia="zh-CN"/>
              </w:rPr>
              <w:t>1</w:t>
            </w:r>
            <w:r w:rsidRPr="000103A9">
              <w:rPr>
                <w:rFonts w:ascii="Times New Roman" w:eastAsiaTheme="minorEastAsia" w:hAnsi="Times New Roman"/>
                <w:lang w:eastAsia="zh-CN"/>
              </w:rPr>
              <w:t>.0-----------------------</w:t>
            </w:r>
          </w:p>
          <w:p w14:paraId="373A07A6" w14:textId="77777777" w:rsidR="002314D7" w:rsidRDefault="002314D7" w:rsidP="00E508EB">
            <w:pPr>
              <w:spacing w:after="0" w:afterAutospacing="0"/>
              <w:rPr>
                <w:rFonts w:ascii="Times New Roman" w:eastAsiaTheme="minorEastAsia" w:hAnsi="Times New Roman"/>
                <w:lang w:eastAsia="zh-CN"/>
              </w:rPr>
            </w:pPr>
          </w:p>
          <w:p w14:paraId="4844485E" w14:textId="77777777" w:rsidR="002314D7" w:rsidRPr="00B371F3" w:rsidRDefault="002314D7" w:rsidP="00E508EB">
            <w:pPr>
              <w:pStyle w:val="Heading5"/>
              <w:numPr>
                <w:ilvl w:val="0"/>
                <w:numId w:val="0"/>
              </w:numPr>
              <w:ind w:left="864" w:hanging="864"/>
              <w:rPr>
                <w:sz w:val="24"/>
                <w:szCs w:val="40"/>
              </w:rPr>
            </w:pPr>
            <w:r w:rsidRPr="00B371F3">
              <w:rPr>
                <w:sz w:val="24"/>
                <w:szCs w:val="40"/>
              </w:rPr>
              <w:t>7.4.4.1.1</w:t>
            </w:r>
            <w:r w:rsidRPr="00B371F3">
              <w:rPr>
                <w:sz w:val="24"/>
                <w:szCs w:val="40"/>
              </w:rPr>
              <w:tab/>
              <w:t xml:space="preserve">Generation of </w:t>
            </w:r>
            <m:oMath>
              <m:sSub>
                <m:sSubPr>
                  <m:ctrlPr>
                    <w:rPr>
                      <w:rFonts w:ascii="Cambria Math" w:hAnsi="Cambria Math"/>
                      <w:i/>
                      <w:sz w:val="24"/>
                      <w:szCs w:val="40"/>
                    </w:rPr>
                  </m:ctrlPr>
                </m:sSubPr>
                <m:e>
                  <m:r>
                    <m:rPr>
                      <m:sty m:val="bi"/>
                    </m:rPr>
                    <w:rPr>
                      <w:rFonts w:ascii="Cambria Math" w:hAnsi="Cambria Math"/>
                      <w:sz w:val="24"/>
                      <w:szCs w:val="40"/>
                    </w:rPr>
                    <m:t>r</m:t>
                  </m:r>
                </m:e>
                <m:sub>
                  <m:r>
                    <m:rPr>
                      <m:nor/>
                    </m:rPr>
                    <w:rPr>
                      <w:rFonts w:ascii="Cambria Math" w:hAnsi="Cambria Math"/>
                      <w:sz w:val="24"/>
                      <w:szCs w:val="40"/>
                    </w:rPr>
                    <m:t>ZC</m:t>
                  </m:r>
                  <m:r>
                    <m:rPr>
                      <m:sty m:val="bi"/>
                    </m:rPr>
                    <w:rPr>
                      <w:rFonts w:ascii="Cambria Math" w:hAnsi="Cambria Math"/>
                      <w:sz w:val="24"/>
                      <w:szCs w:val="40"/>
                    </w:rPr>
                    <m:t>,m</m:t>
                  </m:r>
                </m:sub>
              </m:sSub>
              <m:r>
                <m:rPr>
                  <m:sty m:val="b"/>
                </m:rPr>
                <w:rPr>
                  <w:rFonts w:ascii="Cambria Math" w:hAnsi="Cambria Math"/>
                  <w:sz w:val="24"/>
                  <w:szCs w:val="40"/>
                </w:rPr>
                <m:t>(</m:t>
              </m:r>
              <m:r>
                <m:rPr>
                  <m:sty m:val="bi"/>
                </m:rPr>
                <w:rPr>
                  <w:rFonts w:ascii="Cambria Math" w:hAnsi="Cambria Math"/>
                  <w:sz w:val="24"/>
                  <w:szCs w:val="40"/>
                </w:rPr>
                <m:t>n</m:t>
              </m:r>
              <m:r>
                <m:rPr>
                  <m:sty m:val="b"/>
                </m:rPr>
                <w:rPr>
                  <w:rFonts w:ascii="Cambria Math" w:hAnsi="Cambria Math"/>
                  <w:sz w:val="24"/>
                  <w:szCs w:val="40"/>
                </w:rPr>
                <m:t>)</m:t>
              </m:r>
            </m:oMath>
          </w:p>
          <w:p w14:paraId="7E99088C" w14:textId="77777777" w:rsidR="002314D7" w:rsidRPr="001A73F7" w:rsidRDefault="002314D7" w:rsidP="00E508EB">
            <w:pPr>
              <w:spacing w:after="0" w:afterAutospacing="0"/>
            </w:pPr>
            <w:r w:rsidRPr="001A73F7">
              <w:t xml:space="preserve">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1A73F7">
              <w:t xml:space="preserve"> is defined by</w:t>
            </w:r>
          </w:p>
          <w:p w14:paraId="4FE9F139" w14:textId="77777777" w:rsidR="002314D7" w:rsidRPr="001A73F7" w:rsidRDefault="00000000" w:rsidP="00E508EB">
            <w:pPr>
              <w:pStyle w:val="EQ"/>
              <w:spacing w:after="0" w:afterAutospacing="0"/>
              <w:rPr>
                <w:rFonts w:eastAsia="Malgun Gothic"/>
              </w:rPr>
            </w:pPr>
            <m:oMathPara>
              <m:oMath>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cs="Arial"/>
                            <w:kern w:val="2"/>
                            <w14:ligatures w14:val="standardContextual"/>
                          </w:rPr>
                        </m:ctrlPr>
                      </m:sSubPr>
                      <m:e>
                        <m:r>
                          <w:rPr>
                            <w:rFonts w:ascii="Cambria Math" w:hAnsi="Cambria Math"/>
                          </w:rPr>
                          <m:t>n</m:t>
                        </m:r>
                      </m:e>
                      <m:sub>
                        <m:r>
                          <m:rPr>
                            <m:nor/>
                          </m:rPr>
                          <m:t>cs</m:t>
                        </m:r>
                      </m:sub>
                    </m:sSub>
                    <m:r>
                      <m:rPr>
                        <m:sty m:val="p"/>
                      </m:rPr>
                      <w:rPr>
                        <w:rFonts w:ascii="Cambria Math" w:hAnsi="Cambria Math"/>
                      </w:rPr>
                      <m:t>)</m:t>
                    </m:r>
                    <m:r>
                      <m:rPr>
                        <m:nor/>
                      </m: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m:t>ZC</m:t>
                        </m:r>
                      </m:sub>
                    </m:sSub>
                  </m:e>
                </m:d>
              </m:oMath>
            </m:oMathPara>
          </w:p>
          <w:p w14:paraId="5CD7F60A" w14:textId="77777777" w:rsidR="002314D7" w:rsidRPr="009A24E9" w:rsidRDefault="00000000" w:rsidP="00E508EB">
            <w:pPr>
              <w:pStyle w:val="EQ"/>
              <w:spacing w:after="0" w:afterAutospacing="0"/>
              <w:rPr>
                <w:kern w:val="2"/>
                <w:lang w:val="nl-NL"/>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eastAsia="Malgun Gothic" w:hAnsi="Cambria Math"/>
                    <w:lang w:val="nl-NL"/>
                  </w:rPr>
                  <m:t>=</m:t>
                </m:r>
                <m:sSup>
                  <m:sSupPr>
                    <m:ctrlPr>
                      <w:rPr>
                        <w:rFonts w:ascii="Cambria Math" w:eastAsia="Malgun Gothic" w:hAnsi="Cambria Math" w:cs="Arial"/>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nl-NL"/>
                      </w:rPr>
                      <m:t>-</m:t>
                    </m:r>
                    <m:r>
                      <w:rPr>
                        <w:rFonts w:ascii="Cambria Math" w:eastAsia="Malgun Gothic" w:hAnsi="Cambria Math"/>
                        <w:lang w:val="sv-SE"/>
                      </w:rPr>
                      <m:t>j</m:t>
                    </m:r>
                    <m:f>
                      <m:fPr>
                        <m:ctrlPr>
                          <w:rPr>
                            <w:rFonts w:ascii="Cambria Math" w:eastAsia="Malgun Gothic" w:hAnsi="Cambria Math" w:cs="Arial"/>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nl-NL"/>
                          </w:rPr>
                          <m:t>(</m:t>
                        </m:r>
                        <m:r>
                          <w:rPr>
                            <w:rFonts w:ascii="Cambria Math" w:eastAsia="Malgun Gothic" w:hAnsi="Cambria Math"/>
                            <w:lang w:val="sv-SE"/>
                          </w:rPr>
                          <m:t>i</m:t>
                        </m:r>
                        <m:r>
                          <m:rPr>
                            <m:sty m:val="p"/>
                          </m:rPr>
                          <w:rPr>
                            <w:rFonts w:ascii="Cambria Math" w:eastAsia="Malgun Gothic" w:hAnsi="Cambria Math"/>
                            <w:lang w:val="nl-NL"/>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nl-NL"/>
                              </w:rPr>
                              <m:t>ZC</m:t>
                            </m:r>
                          </m:sub>
                        </m:sSub>
                      </m:den>
                    </m:f>
                  </m:sup>
                </m:sSup>
              </m:oMath>
            </m:oMathPara>
          </w:p>
          <w:p w14:paraId="6406D1C5" w14:textId="77777777" w:rsidR="002314D7" w:rsidRPr="001A73F7" w:rsidRDefault="002314D7" w:rsidP="00E508EB">
            <w:pPr>
              <w:pStyle w:val="EQ"/>
              <w:spacing w:after="0" w:afterAutospacing="0"/>
            </w:pPr>
            <m:oMathPara>
              <m:oMath>
                <m:r>
                  <w:rPr>
                    <w:rFonts w:ascii="Cambria Math" w:hAnsi="Cambria Math"/>
                    <w:lang w:val="sv-SE"/>
                  </w:rPr>
                  <m:t>n</m:t>
                </m:r>
                <m:r>
                  <m:rPr>
                    <m:sty m:val="p"/>
                  </m:rPr>
                  <w:rPr>
                    <w:rFonts w:ascii="Cambria Math" w:hAnsi="Cambria Math"/>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m:t>ZC</m:t>
                    </m:r>
                  </m:sub>
                </m:sSub>
                <m:r>
                  <m:rPr>
                    <m:sty m:val="p"/>
                  </m:rPr>
                  <w:rPr>
                    <w:rFonts w:ascii="Cambria Math" w:hAnsi="Cambria Math"/>
                  </w:rPr>
                  <m:t>-1</m:t>
                </m:r>
              </m:oMath>
            </m:oMathPara>
          </w:p>
          <w:p w14:paraId="74AA613C" w14:textId="77777777" w:rsidR="002314D7" w:rsidRPr="001A73F7" w:rsidRDefault="002314D7" w:rsidP="00E508EB">
            <w:pPr>
              <w:spacing w:after="0" w:afterAutospacing="0"/>
            </w:pPr>
            <w:r w:rsidRPr="001A73F7">
              <w:t>where</w:t>
            </w:r>
          </w:p>
          <w:p w14:paraId="47611F80" w14:textId="77777777" w:rsidR="002314D7" w:rsidRPr="001A73F7" w:rsidRDefault="002314D7" w:rsidP="00E508EB">
            <w:pPr>
              <w:pStyle w:val="B1"/>
              <w:spacing w:after="0" w:afterAutospacing="0"/>
            </w:pPr>
            <w:r w:rsidRPr="001A73F7">
              <w:t>-</w:t>
            </w:r>
            <w:r w:rsidRPr="001A73F7">
              <w:tab/>
            </w:r>
            <m:oMath>
              <m:sSub>
                <m:sSubPr>
                  <m:ctrlPr>
                    <w:rPr>
                      <w:rFonts w:ascii="Cambria Math" w:hAnsi="Cambria Math"/>
                    </w:rPr>
                  </m:ctrlPr>
                </m:sSubPr>
                <m:e>
                  <m:r>
                    <w:rPr>
                      <w:rFonts w:ascii="Cambria Math" w:hAnsi="Cambria Math"/>
                    </w:rPr>
                    <m:t>N</m:t>
                  </m:r>
                </m:e>
                <m:sub>
                  <m:r>
                    <m:rPr>
                      <m:nor/>
                    </m:rPr>
                    <m:t>ZC</m:t>
                  </m:r>
                </m:sub>
              </m:sSub>
            </m:oMath>
            <w:r w:rsidRPr="001A73F7">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74025022" w14:textId="77777777" w:rsidR="002314D7" w:rsidRPr="001A73F7" w:rsidRDefault="002314D7" w:rsidP="00E508EB">
            <w:pPr>
              <w:pStyle w:val="B1"/>
              <w:spacing w:after="0" w:afterAutospacing="0"/>
            </w:pPr>
            <w:r w:rsidRPr="001A73F7">
              <w:t>-</w:t>
            </w:r>
            <w:r w:rsidRPr="001A73F7">
              <w:tab/>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rPr>
                        <m:t>WUS</m:t>
                      </m:r>
                    </m:sub>
                  </m:sSub>
                </m:den>
              </m:f>
            </m:oMath>
          </w:p>
          <w:p w14:paraId="17C91201" w14:textId="77777777" w:rsidR="002314D7" w:rsidRPr="001A73F7" w:rsidRDefault="002314D7" w:rsidP="00E508EB">
            <w:pPr>
              <w:spacing w:after="0" w:afterAutospacing="0"/>
            </w:pPr>
            <w:r w:rsidRPr="001A73F7">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is obtained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rsidRPr="001A73F7">
              <w:t xml:space="preserve"> of the root sequence numbers configured by the higher-layer parameter XXX and 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rsidRPr="001A73F7">
              <w:t xml:space="preserve"> is given by</w:t>
            </w:r>
          </w:p>
          <w:p w14:paraId="17C46856" w14:textId="77777777" w:rsidR="002314D7" w:rsidRPr="001A73F7" w:rsidRDefault="00000000" w:rsidP="00E508EB">
            <w:pPr>
              <w:pStyle w:val="EQ"/>
              <w:spacing w:after="0" w:afterAutospacing="0"/>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64E37904" w14:textId="77777777" w:rsidR="002314D7" w:rsidRPr="009A24E9" w:rsidRDefault="002314D7" w:rsidP="00E508EB">
            <w:pPr>
              <w:pStyle w:val="EQ"/>
              <w:spacing w:after="0" w:afterAutospacing="0"/>
              <w:rPr>
                <w:lang w:val="nl-NL"/>
              </w:rPr>
            </w:pPr>
            <m:oMathPara>
              <m:oMath>
                <m:r>
                  <w:rPr>
                    <w:rFonts w:ascii="Cambria Math" w:hAnsi="Cambria Math"/>
                  </w:rPr>
                  <m:t>P</m:t>
                </m:r>
                <m:r>
                  <m:rPr>
                    <m:sty m:val="p"/>
                    <m:aln/>
                  </m:rPr>
                  <w:rPr>
                    <w:rFonts w:ascii="Cambria Math" w:hAnsi="Cambria Math"/>
                    <w:lang w:val="nl-NL"/>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lang w:val="nl-NL"/>
                          </w:rPr>
                          <m:t>seq</m:t>
                        </m:r>
                      </m:sub>
                    </m:sSub>
                  </m:num>
                  <m:den>
                    <m:sSub>
                      <m:sSubPr>
                        <m:ctrlPr>
                          <w:rPr>
                            <w:rFonts w:ascii="Cambria Math" w:hAnsi="Cambria Math"/>
                            <w14:ligatures w14:val="standardContextual"/>
                          </w:rPr>
                        </m:ctrlPr>
                      </m:sSubPr>
                      <m:e>
                        <m:r>
                          <w:rPr>
                            <w:rFonts w:ascii="Cambria Math" w:hAnsi="Cambria Math"/>
                          </w:rPr>
                          <m:t>N</m:t>
                        </m:r>
                      </m:e>
                      <m:sub>
                        <m:r>
                          <m:rPr>
                            <m:nor/>
                          </m:rPr>
                          <w:rPr>
                            <w:lang w:val="nl-NL"/>
                          </w:rPr>
                          <m:t>root</m:t>
                        </m:r>
                      </m:sub>
                    </m:sSub>
                  </m:den>
                </m:f>
              </m:oMath>
            </m:oMathPara>
          </w:p>
          <w:p w14:paraId="05A67D20" w14:textId="77777777" w:rsidR="002314D7" w:rsidRPr="001A73F7" w:rsidRDefault="002314D7" w:rsidP="00E508EB">
            <w:pPr>
              <w:spacing w:after="0" w:afterAutospacing="0"/>
            </w:pPr>
            <w:r w:rsidRPr="001A73F7">
              <w:t xml:space="preserve">where </w:t>
            </w:r>
          </w:p>
          <w:p w14:paraId="5F1AF2F7" w14:textId="77777777" w:rsidR="002314D7" w:rsidRPr="001A73F7" w:rsidRDefault="002314D7" w:rsidP="00E508EB">
            <w:pPr>
              <w:pStyle w:val="B1"/>
              <w:spacing w:after="0" w:afterAutospacing="0"/>
            </w:pPr>
            <w:r w:rsidRPr="001A73F7">
              <w:lastRenderedPageBreak/>
              <w:t>-</w:t>
            </w:r>
            <w:r w:rsidRPr="001A73F7">
              <w:tab/>
            </w:r>
            <m:oMath>
              <m:sSub>
                <m:sSubPr>
                  <m:ctrlPr>
                    <w:rPr>
                      <w:rFonts w:ascii="Cambria Math" w:hAnsi="Cambria Math"/>
                    </w:rPr>
                  </m:ctrlPr>
                </m:sSubPr>
                <m:e>
                  <m:r>
                    <w:rPr>
                      <w:rFonts w:ascii="Cambria Math" w:hAnsi="Cambria Math"/>
                    </w:rPr>
                    <m:t>N</m:t>
                  </m:r>
                </m:e>
                <m:sub>
                  <m:r>
                    <m:rPr>
                      <m:nor/>
                    </m:rPr>
                    <m:t>seq</m:t>
                  </m:r>
                </m:sub>
              </m:sSub>
            </m:oMath>
            <w:r w:rsidRPr="001A73F7">
              <w:t xml:space="preserve"> is the number of sequences configured by the higher-layer parameter XXX</w:t>
            </w:r>
          </w:p>
          <w:p w14:paraId="27E7CC5E" w14:textId="77777777" w:rsidR="002314D7" w:rsidRPr="001A73F7" w:rsidRDefault="002314D7" w:rsidP="00E508EB">
            <w:pPr>
              <w:pStyle w:val="B1"/>
              <w:spacing w:after="0" w:afterAutospacing="0"/>
            </w:pPr>
            <w:r w:rsidRPr="001A73F7">
              <w:t>-</w:t>
            </w:r>
            <w:r w:rsidRPr="001A73F7">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rsidRPr="001A73F7">
              <w:t xml:space="preserve"> is the number of root sequence numbers configured by the higher-layer parameter XXX</w:t>
            </w:r>
          </w:p>
          <w:p w14:paraId="0297F570" w14:textId="77777777" w:rsidR="002314D7" w:rsidRPr="001A73F7" w:rsidRDefault="002314D7" w:rsidP="00E508EB">
            <w:pPr>
              <w:spacing w:after="0" w:afterAutospacing="0"/>
            </w:pPr>
            <w:r w:rsidRPr="001A73F7">
              <w:t>The</w:t>
            </w:r>
            <w:r w:rsidRPr="005D261E">
              <w:rPr>
                <w:color w:val="FF0000"/>
              </w:rPr>
              <w:t xml:space="preserve"> </w:t>
            </w:r>
            <w:r w:rsidRPr="00E10D47">
              <w:t xml:space="preserve">sequence </w:t>
            </w:r>
            <w:r w:rsidRPr="00E10D47">
              <w:rPr>
                <w:strike/>
                <w:color w:val="FF0000"/>
              </w:rPr>
              <w:t>number</w:t>
            </w:r>
            <w:r w:rsidRPr="00E10D47">
              <w:rPr>
                <w:color w:val="FF0000"/>
              </w:rPr>
              <w:t xml:space="preserve"> </w:t>
            </w:r>
            <w:r w:rsidRPr="00E10D47">
              <w:rPr>
                <w:rFonts w:eastAsiaTheme="minorEastAsia" w:hint="eastAsia"/>
                <w:color w:val="FF0000"/>
                <w:lang w:eastAsia="zh-CN"/>
              </w:rPr>
              <w:t>i</w:t>
            </w:r>
            <w:r w:rsidRPr="00E10D47">
              <w:rPr>
                <w:rFonts w:eastAsiaTheme="minorEastAsia"/>
                <w:color w:val="FF0000"/>
                <w:lang w:eastAsia="zh-CN"/>
              </w:rPr>
              <w:t xml:space="preserve">ndex </w:t>
            </w:r>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=0</m:t>
              </m:r>
            </m:oMath>
            <w:r w:rsidRPr="001A73F7">
              <w:t xml:space="preserve"> if </w:t>
            </w:r>
            <m:oMath>
              <m:sSub>
                <m:sSubPr>
                  <m:ctrlPr>
                    <w:rPr>
                      <w:rFonts w:ascii="Cambria Math" w:hAnsi="Cambria Math"/>
                    </w:rPr>
                  </m:ctrlPr>
                </m:sSubPr>
                <m:e>
                  <m:r>
                    <w:rPr>
                      <w:rFonts w:ascii="Cambria Math" w:hAnsi="Cambria Math"/>
                    </w:rPr>
                    <m:t>N</m:t>
                  </m:r>
                </m:e>
                <m:sub>
                  <m:r>
                    <m:rPr>
                      <m:nor/>
                    </m:rPr>
                    <m:t>seq</m:t>
                  </m:r>
                </m:sub>
              </m:sSub>
              <m:r>
                <w:rPr>
                  <w:rFonts w:ascii="Cambria Math" w:hAnsi="Cambria Math"/>
                </w:rPr>
                <m:t>=1</m:t>
              </m:r>
            </m:oMath>
            <w:r w:rsidRPr="001A73F7">
              <w:t xml:space="preserve">, otherwise </w:t>
            </w:r>
            <w:r>
              <w:t xml:space="preserve">it </w:t>
            </w:r>
            <w:r w:rsidRPr="001A73F7">
              <w:t>is given by</w:t>
            </w:r>
          </w:p>
          <w:p w14:paraId="1AAF8183" w14:textId="77777777" w:rsidR="002314D7" w:rsidRPr="001A73F7" w:rsidRDefault="00000000" w:rsidP="00E508EB">
            <w:pPr>
              <w:pStyle w:val="EQ"/>
              <w:spacing w:after="0" w:afterAutospacing="0"/>
              <w:rPr>
                <w:lang w:val="sv-SE"/>
              </w:rPr>
            </w:pPr>
            <m:oMathPara>
              <m:oMath>
                <m:sSub>
                  <m:sSubPr>
                    <m:ctrlPr>
                      <w:rPr>
                        <w:rFonts w:ascii="Cambria Math" w:hAnsi="Cambria Math"/>
                      </w:rPr>
                    </m:ctrlPr>
                  </m:sSubPr>
                  <m:e>
                    <m:r>
                      <w:rPr>
                        <w:rFonts w:ascii="Cambria Math" w:hAnsi="Cambria Math"/>
                      </w:rPr>
                      <m:t>c</m:t>
                    </m:r>
                  </m:e>
                  <m:sub>
                    <m:r>
                      <w:rPr>
                        <w:rFonts w:ascii="Cambria Math" w:hAnsi="Cambria Math"/>
                      </w:rPr>
                      <m:t>m</m:t>
                    </m:r>
                  </m:sub>
                </m:sSub>
                <m:r>
                  <m:rPr>
                    <m:sty m:val="p"/>
                  </m:rPr>
                  <w:rPr>
                    <w:rFonts w:ascii="Cambria Math" w:hAnsi="Cambria Math"/>
                    <w:lang w:val="sv-SE"/>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SE"/>
                      </w:rPr>
                      <m:t>=</m:t>
                    </m:r>
                    <m:r>
                      <m:rPr>
                        <m:sty m:val="p"/>
                      </m:rPr>
                      <w:rPr>
                        <w:rFonts w:ascii="Cambria Math" w:hAnsi="Cambria Math"/>
                      </w:rPr>
                      <m:t>0</m:t>
                    </m:r>
                  </m:sub>
                  <m:sup>
                    <m:r>
                      <w:rPr>
                        <w:rFonts w:ascii="Cambria Math" w:hAnsi="Cambria Math"/>
                      </w:rPr>
                      <m:t>δ</m:t>
                    </m:r>
                    <m:r>
                      <m:rPr>
                        <m:sty m:val="p"/>
                      </m:rPr>
                      <w:rPr>
                        <w:rFonts w:ascii="Cambria Math" w:hAnsi="Cambria Math"/>
                        <w:lang w:val="sv-SE"/>
                      </w:rPr>
                      <m:t>-1</m:t>
                    </m:r>
                  </m:sup>
                  <m:e>
                    <m:sSub>
                      <m:sSubPr>
                        <m:ctrlPr>
                          <w:rPr>
                            <w:rFonts w:ascii="Cambria Math" w:hAnsi="Cambria Math"/>
                          </w:rPr>
                        </m:ctrlPr>
                      </m:sSubPr>
                      <m:e>
                        <m:r>
                          <w:rPr>
                            <w:rFonts w:ascii="Cambria Math" w:hAnsi="Cambria Math"/>
                          </w:rPr>
                          <m:t>f</m:t>
                        </m:r>
                      </m:e>
                      <m:sub>
                        <m:r>
                          <m:rPr>
                            <m:sty m:val="p"/>
                          </m:rPr>
                          <w:rPr>
                            <w:rFonts w:ascii="Cambria Math" w:hAnsi="Cambria Math"/>
                            <w:lang w:val="sv-SE"/>
                          </w:rPr>
                          <m:t>1(</m:t>
                        </m:r>
                        <m:r>
                          <w:rPr>
                            <w:rFonts w:ascii="Cambria Math" w:hAnsi="Cambria Math"/>
                          </w:rPr>
                          <m:t>i</m:t>
                        </m:r>
                        <m:r>
                          <m:rPr>
                            <m:sty m:val="p"/>
                          </m:rPr>
                          <w:rPr>
                            <w:rFonts w:ascii="Cambria Math" w:hAnsi="Cambria Math"/>
                          </w:rPr>
                          <m:t>+</m:t>
                        </m:r>
                        <m:r>
                          <w:rPr>
                            <w:rFonts w:ascii="Cambria Math" w:hAnsi="Cambria Math"/>
                          </w:rPr>
                          <m:t>δm</m:t>
                        </m:r>
                        <m:r>
                          <m:rPr>
                            <m:sty m:val="p"/>
                          </m:rPr>
                          <w:rPr>
                            <w:rFonts w:ascii="Cambria Math" w:hAnsi="Cambria Math"/>
                          </w:rPr>
                          <m:t>)</m:t>
                        </m:r>
                      </m:sub>
                    </m:sSub>
                    <m:sSup>
                      <m:sSupPr>
                        <m:ctrlPr>
                          <w:rPr>
                            <w:rFonts w:ascii="Cambria Math" w:hAnsi="Cambria Math"/>
                          </w:rPr>
                        </m:ctrlPr>
                      </m:sSupPr>
                      <m:e>
                        <m:r>
                          <m:rPr>
                            <m:sty m:val="p"/>
                          </m:rPr>
                          <w:rPr>
                            <w:rFonts w:ascii="Cambria Math" w:hAnsi="Cambria Math"/>
                          </w:rPr>
                          <m:t>2</m:t>
                        </m:r>
                      </m:e>
                      <m:sup>
                        <m:r>
                          <w:rPr>
                            <w:rFonts w:ascii="Cambria Math" w:hAnsi="Cambria Math"/>
                          </w:rPr>
                          <m:t>δ</m:t>
                        </m:r>
                        <m:r>
                          <m:rPr>
                            <m:sty m:val="p"/>
                          </m:rPr>
                          <w:rPr>
                            <w:rFonts w:ascii="Cambria Math" w:hAnsi="Cambria Math"/>
                          </w:rPr>
                          <m:t>-1-</m:t>
                        </m:r>
                        <m:r>
                          <w:rPr>
                            <w:rFonts w:ascii="Cambria Math" w:hAnsi="Cambria Math"/>
                          </w:rPr>
                          <m:t>i</m:t>
                        </m:r>
                      </m:sup>
                    </m:sSup>
                  </m:e>
                </m:nary>
              </m:oMath>
            </m:oMathPara>
          </w:p>
          <w:p w14:paraId="5A083E6E" w14:textId="77777777" w:rsidR="002314D7" w:rsidRPr="001A73F7" w:rsidRDefault="002314D7" w:rsidP="00E508EB">
            <w:pPr>
              <w:pStyle w:val="EQ"/>
              <w:spacing w:after="0" w:afterAutospacing="0"/>
            </w:pPr>
            <m:oMathPara>
              <m:oMath>
                <m:r>
                  <w:rPr>
                    <w:rFonts w:ascii="Cambria Math" w:hAnsi="Cambria Math"/>
                  </w:rPr>
                  <m:t>δ</m:t>
                </m:r>
                <m:r>
                  <m:rPr>
                    <m:sty m:val="p"/>
                  </m:rPr>
                  <w:rPr>
                    <w:rFonts w:ascii="Cambria Math" w:hAnsi="Cambria Math"/>
                  </w:rPr>
                  <m:t>=</m:t>
                </m:r>
                <m:sSub>
                  <m:sSubPr>
                    <m:ctrlPr>
                      <w:rPr>
                        <w:rFonts w:ascii="Cambria Math" w:hAnsi="Cambria Math"/>
                      </w:rPr>
                    </m:ctrlPr>
                  </m:sSubPr>
                  <m:e>
                    <m:r>
                      <m:rPr>
                        <m:nor/>
                      </m:rPr>
                      <m:t>log</m:t>
                    </m:r>
                  </m:e>
                  <m:sub>
                    <m:r>
                      <m:rPr>
                        <m:sty m:val="p"/>
                      </m:rPr>
                      <w:rPr>
                        <w:rFonts w:ascii="Cambria Math" w:hAnsi="Cambria Math"/>
                      </w:rPr>
                      <m:t>2</m:t>
                    </m:r>
                  </m:sub>
                </m:sSub>
                <m:sSub>
                  <m:sSubPr>
                    <m:ctrlPr>
                      <w:rPr>
                        <w:rFonts w:ascii="Cambria Math" w:hAnsi="Cambria Math"/>
                      </w:rPr>
                    </m:ctrlPr>
                  </m:sSubPr>
                  <m:e>
                    <m:r>
                      <w:rPr>
                        <w:rFonts w:ascii="Cambria Math" w:hAnsi="Cambria Math"/>
                      </w:rPr>
                      <m:t>N</m:t>
                    </m:r>
                  </m:e>
                  <m:sub>
                    <m:r>
                      <m:rPr>
                        <m:nor/>
                      </m:rPr>
                      <m:t>seq</m:t>
                    </m:r>
                  </m:sub>
                </m:sSub>
              </m:oMath>
            </m:oMathPara>
          </w:p>
          <w:p w14:paraId="094FE984" w14:textId="77777777" w:rsidR="002314D7" w:rsidRPr="00E10D47" w:rsidRDefault="002314D7" w:rsidP="00E508EB">
            <w:pPr>
              <w:pStyle w:val="EQ"/>
              <w:spacing w:after="0" w:afterAutospacing="0"/>
            </w:pPr>
            <m:oMathPara>
              <m:oMath>
                <m:r>
                  <w:rPr>
                    <w:rFonts w:ascii="Cambria Math" w:hAnsi="Cambria Math"/>
                  </w:rPr>
                  <m:t>m</m:t>
                </m:r>
                <m:r>
                  <m:rPr>
                    <m:sty m:val="p"/>
                  </m:rPr>
                  <w:rPr>
                    <w:rFonts w:ascii="Cambria Math" w:hAnsi="Cambria Math"/>
                  </w:rPr>
                  <m:t>=0,1,…,</m:t>
                </m:r>
                <m:d>
                  <m:dPr>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hAnsi="Cambria Math"/>
                              </w:rPr>
                              <m:t>E</m:t>
                            </m:r>
                          </m:e>
                          <m:sub>
                            <m:r>
                              <m:rPr>
                                <m:sty m:val="p"/>
                              </m:rPr>
                              <w:rPr>
                                <w:rFonts w:ascii="Cambria Math" w:hAnsi="Cambria Math"/>
                              </w:rPr>
                              <m:t>1</m:t>
                            </m:r>
                          </m:sub>
                        </m:sSub>
                      </m:num>
                      <m:den>
                        <m:r>
                          <w:rPr>
                            <w:rFonts w:ascii="Cambria Math" w:hAnsi="Cambria Math"/>
                          </w:rPr>
                          <m:t>δ</m:t>
                        </m:r>
                      </m:den>
                    </m:f>
                  </m:e>
                </m:d>
                <m:r>
                  <m:rPr>
                    <m:sty m:val="p"/>
                  </m:rPr>
                  <w:rPr>
                    <w:rFonts w:ascii="Cambria Math" w:hAnsi="Cambria Math"/>
                  </w:rPr>
                  <m:t>-1</m:t>
                </m:r>
              </m:oMath>
            </m:oMathPara>
          </w:p>
        </w:tc>
      </w:tr>
    </w:tbl>
    <w:p w14:paraId="46E92E9D" w14:textId="5C179A84" w:rsidR="005A5982" w:rsidRDefault="005A5982" w:rsidP="00406BCB">
      <w:pPr>
        <w:rPr>
          <w:b/>
          <w:bCs/>
        </w:rPr>
      </w:pPr>
    </w:p>
    <w:p w14:paraId="6E98CAC1" w14:textId="77777777" w:rsidR="002314D7" w:rsidRPr="00733B0F" w:rsidRDefault="002314D7" w:rsidP="002314D7">
      <w:pPr>
        <w:rPr>
          <w:rFonts w:eastAsiaTheme="minorEastAsia"/>
          <w:b/>
          <w:bCs/>
          <w:i/>
          <w:iCs/>
          <w:lang w:eastAsia="zh-CN"/>
        </w:rPr>
      </w:pPr>
      <w:r w:rsidRPr="00733B0F">
        <w:rPr>
          <w:b/>
          <w:bCs/>
          <w:i/>
          <w:iCs/>
        </w:rPr>
        <w:t xml:space="preserve">Proposal </w:t>
      </w:r>
      <w:r>
        <w:rPr>
          <w:b/>
          <w:bCs/>
          <w:i/>
          <w:iCs/>
        </w:rPr>
        <w:t>2</w:t>
      </w:r>
      <w:r w:rsidRPr="00733B0F">
        <w:rPr>
          <w:b/>
          <w:bCs/>
          <w:i/>
          <w:iCs/>
        </w:rPr>
        <w:t xml:space="preserve">: For </w:t>
      </w:r>
      <w:r>
        <w:rPr>
          <w:b/>
          <w:bCs/>
          <w:i/>
          <w:iCs/>
        </w:rPr>
        <w:t>the padding of sequence modulation</w:t>
      </w:r>
      <w:r>
        <w:rPr>
          <w:rFonts w:eastAsiaTheme="minorEastAsia"/>
          <w:b/>
          <w:bCs/>
          <w:i/>
          <w:iCs/>
          <w:lang w:eastAsia="zh-CN"/>
        </w:rPr>
        <w:t>, adopt following TP#1 or TP#2 to align with the agreement reached in RAN1#120</w:t>
      </w:r>
      <w:r>
        <w:rPr>
          <w:rFonts w:eastAsiaTheme="minorEastAsia" w:hint="eastAsia"/>
          <w:b/>
          <w:bCs/>
          <w:i/>
          <w:iCs/>
          <w:lang w:eastAsia="zh-CN"/>
        </w:rPr>
        <w:t>bis</w:t>
      </w:r>
      <w:r>
        <w:rPr>
          <w:rFonts w:eastAsiaTheme="minorEastAsia"/>
          <w:b/>
          <w:bCs/>
          <w:i/>
          <w:iCs/>
          <w:lang w:eastAsia="zh-CN"/>
        </w:rPr>
        <w:t xml:space="preserve"> meeting.</w:t>
      </w:r>
    </w:p>
    <w:tbl>
      <w:tblPr>
        <w:tblStyle w:val="TableGrid"/>
        <w:tblW w:w="0" w:type="auto"/>
        <w:tblLook w:val="04A0" w:firstRow="1" w:lastRow="0" w:firstColumn="1" w:lastColumn="0" w:noHBand="0" w:noVBand="1"/>
      </w:tblPr>
      <w:tblGrid>
        <w:gridCol w:w="9631"/>
      </w:tblGrid>
      <w:tr w:rsidR="002314D7" w14:paraId="489950F4" w14:textId="77777777" w:rsidTr="00E508EB">
        <w:tc>
          <w:tcPr>
            <w:tcW w:w="9631" w:type="dxa"/>
          </w:tcPr>
          <w:p w14:paraId="76A7319D" w14:textId="77777777" w:rsidR="002314D7" w:rsidRPr="007E2425" w:rsidRDefault="002314D7" w:rsidP="00E508EB">
            <w:pPr>
              <w:spacing w:after="0" w:afterAutospacing="0"/>
              <w:jc w:val="center"/>
              <w:rPr>
                <w:rFonts w:ascii="Times New Roman" w:eastAsiaTheme="minorEastAsia" w:hAnsi="Times New Roman"/>
                <w:b/>
                <w:bCs/>
                <w:sz w:val="28"/>
                <w:szCs w:val="40"/>
                <w:lang w:eastAsia="zh-CN"/>
              </w:rPr>
            </w:pPr>
            <w:r w:rsidRPr="007E2425">
              <w:rPr>
                <w:rFonts w:ascii="Times New Roman" w:eastAsiaTheme="minorEastAsia" w:hAnsi="Times New Roman" w:hint="eastAsia"/>
                <w:b/>
                <w:bCs/>
                <w:sz w:val="28"/>
                <w:szCs w:val="40"/>
                <w:lang w:eastAsia="zh-CN"/>
              </w:rPr>
              <w:t>T</w:t>
            </w:r>
            <w:r w:rsidRPr="007E2425">
              <w:rPr>
                <w:rFonts w:ascii="Times New Roman" w:eastAsiaTheme="minorEastAsia" w:hAnsi="Times New Roman"/>
                <w:b/>
                <w:bCs/>
                <w:sz w:val="28"/>
                <w:szCs w:val="40"/>
                <w:lang w:eastAsia="zh-CN"/>
              </w:rPr>
              <w:t>P#1</w:t>
            </w:r>
          </w:p>
          <w:p w14:paraId="07275CA2" w14:textId="77777777" w:rsidR="002314D7" w:rsidRDefault="002314D7" w:rsidP="00E508EB">
            <w:pPr>
              <w:spacing w:after="0" w:afterAutospacing="0"/>
              <w:rPr>
                <w:rFonts w:ascii="Times New Roman" w:eastAsiaTheme="minorEastAsia" w:hAnsi="Times New Roman"/>
                <w:lang w:eastAsia="zh-CN"/>
              </w:rPr>
            </w:pPr>
            <w:r w:rsidRPr="000103A9">
              <w:rPr>
                <w:rFonts w:ascii="Times New Roman" w:eastAsiaTheme="minorEastAsia" w:hAnsi="Times New Roman"/>
                <w:lang w:eastAsia="zh-CN"/>
              </w:rPr>
              <w:t>---------------------------------Start of Text Proposal on 3GPP TS 38.21</w:t>
            </w:r>
            <w:r>
              <w:rPr>
                <w:rFonts w:ascii="Times New Roman" w:eastAsiaTheme="minorEastAsia" w:hAnsi="Times New Roman"/>
                <w:lang w:eastAsia="zh-CN"/>
              </w:rPr>
              <w:t>2</w:t>
            </w:r>
            <w:r w:rsidRPr="000103A9">
              <w:rPr>
                <w:rFonts w:ascii="Times New Roman" w:eastAsiaTheme="minorEastAsia" w:hAnsi="Times New Roman"/>
                <w:lang w:eastAsia="zh-CN"/>
              </w:rPr>
              <w:t xml:space="preserve"> V19.</w:t>
            </w:r>
            <w:r>
              <w:rPr>
                <w:rFonts w:ascii="Times New Roman" w:eastAsiaTheme="minorEastAsia" w:hAnsi="Times New Roman"/>
                <w:lang w:eastAsia="zh-CN"/>
              </w:rPr>
              <w:t>1</w:t>
            </w:r>
            <w:r w:rsidRPr="000103A9">
              <w:rPr>
                <w:rFonts w:ascii="Times New Roman" w:eastAsiaTheme="minorEastAsia" w:hAnsi="Times New Roman"/>
                <w:lang w:eastAsia="zh-CN"/>
              </w:rPr>
              <w:t>.0-----------------------</w:t>
            </w:r>
          </w:p>
          <w:p w14:paraId="0C196B6D" w14:textId="77777777" w:rsidR="002314D7" w:rsidRPr="00877C59" w:rsidRDefault="002314D7" w:rsidP="00E508EB">
            <w:pPr>
              <w:pStyle w:val="Heading4"/>
              <w:numPr>
                <w:ilvl w:val="0"/>
                <w:numId w:val="0"/>
              </w:numPr>
              <w:ind w:left="864" w:hanging="864"/>
              <w:rPr>
                <w:i w:val="0"/>
                <w:iCs/>
                <w:lang w:eastAsia="zh-CN"/>
              </w:rPr>
            </w:pPr>
            <w:r w:rsidRPr="00877C59">
              <w:rPr>
                <w:rFonts w:hint="eastAsia"/>
                <w:i w:val="0"/>
                <w:iCs/>
                <w:lang w:eastAsia="zh-CN"/>
              </w:rPr>
              <w:t>7.</w:t>
            </w:r>
            <w:r w:rsidRPr="00877C59">
              <w:rPr>
                <w:i w:val="0"/>
                <w:iCs/>
                <w:lang w:eastAsia="zh-CN"/>
              </w:rPr>
              <w:t>4</w:t>
            </w:r>
            <w:r w:rsidRPr="00877C59">
              <w:rPr>
                <w:rFonts w:hint="eastAsia"/>
                <w:i w:val="0"/>
                <w:iCs/>
                <w:lang w:eastAsia="zh-CN"/>
              </w:rPr>
              <w:t>.</w:t>
            </w:r>
            <w:r w:rsidRPr="00877C59">
              <w:rPr>
                <w:i w:val="0"/>
                <w:iCs/>
                <w:lang w:eastAsia="zh-CN"/>
              </w:rPr>
              <w:t>2.2</w:t>
            </w:r>
            <w:r w:rsidRPr="00877C59">
              <w:rPr>
                <w:rFonts w:hint="eastAsia"/>
                <w:i w:val="0"/>
                <w:iCs/>
                <w:lang w:eastAsia="zh-CN"/>
              </w:rPr>
              <w:tab/>
            </w:r>
            <w:r w:rsidRPr="00877C59">
              <w:rPr>
                <w:i w:val="0"/>
                <w:iCs/>
                <w:lang w:eastAsia="zh-CN"/>
              </w:rPr>
              <w:t>Rate matching for sequence modulation</w:t>
            </w:r>
          </w:p>
          <w:p w14:paraId="463AED65" w14:textId="77777777" w:rsidR="002314D7" w:rsidRPr="003B0901" w:rsidRDefault="002314D7" w:rsidP="00E508EB">
            <w:pPr>
              <w:rPr>
                <w:rFonts w:eastAsia="DengXian"/>
                <w:lang w:eastAsia="zh-CN"/>
              </w:rPr>
            </w:pPr>
            <w:r w:rsidRPr="003B0901">
              <w:rPr>
                <w:rFonts w:eastAsia="DengXian"/>
              </w:rPr>
              <w:t xml:space="preserve">Information bits for the second bit block are delivered to the rate matching block. They are denoted by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K-1</m:t>
                  </m:r>
                </m:sub>
              </m:sSub>
            </m:oMath>
            <w:r w:rsidRPr="003B0901">
              <w:rPr>
                <w:rFonts w:eastAsia="DengXian" w:hint="eastAsia"/>
                <w:lang w:eastAsia="zh-CN"/>
              </w:rPr>
              <w:t>,</w:t>
            </w:r>
            <w:r w:rsidRPr="003B0901">
              <w:rPr>
                <w:rFonts w:eastAsia="DengXian"/>
              </w:rPr>
              <w:t xml:space="preserve"> where </w:t>
            </w:r>
            <m:oMath>
              <m:r>
                <w:rPr>
                  <w:rFonts w:ascii="Cambria Math" w:eastAsia="DengXian" w:hAnsi="Cambria Math"/>
                  <w:lang w:eastAsia="zh-CN"/>
                </w:rPr>
                <m:t>K</m:t>
              </m:r>
            </m:oMath>
            <w:r w:rsidRPr="003B0901">
              <w:rPr>
                <w:rFonts w:eastAsia="DengXian"/>
              </w:rPr>
              <w:t xml:space="preserve"> is the number of bits </w:t>
            </w:r>
            <w:r w:rsidRPr="003B0901">
              <w:rPr>
                <w:rFonts w:eastAsia="DengXian" w:hint="eastAsia"/>
                <w:lang w:eastAsia="zh-CN"/>
              </w:rPr>
              <w:t>and</w:t>
            </w:r>
            <w:r w:rsidRPr="003B0901">
              <w:rPr>
                <w:rFonts w:eastAsia="DengXian"/>
              </w:rPr>
              <w:t xml:space="preserve"> </w:t>
            </w:r>
            <m:oMath>
              <m:r>
                <w:rPr>
                  <w:rFonts w:ascii="Cambria Math" w:eastAsia="DengXian" w:hAnsi="Cambria Math"/>
                  <w:lang w:eastAsia="zh-CN"/>
                </w:rPr>
                <m:t>K≤5</m:t>
              </m:r>
            </m:oMath>
            <w:r w:rsidRPr="003B0901">
              <w:rPr>
                <w:rFonts w:eastAsia="DengXian" w:hint="eastAsia"/>
                <w:lang w:eastAsia="zh-CN"/>
              </w:rPr>
              <w:t>.</w:t>
            </w:r>
          </w:p>
          <w:p w14:paraId="5DB20964" w14:textId="77777777" w:rsidR="002314D7" w:rsidRPr="003B0901" w:rsidRDefault="002314D7" w:rsidP="00E508EB">
            <w:pPr>
              <w:rPr>
                <w:rFonts w:eastAsia="SimSun"/>
              </w:rPr>
            </w:pPr>
            <w:r w:rsidRPr="003B0901">
              <w:rPr>
                <w:rFonts w:eastAsia="DengXian"/>
                <w:lang w:eastAsia="zh-CN"/>
              </w:rPr>
              <w:t xml:space="preserve">If </w:t>
            </w:r>
            <w:r w:rsidRPr="003B0901">
              <w:rPr>
                <w:rFonts w:eastAsia="SimSun"/>
              </w:rPr>
              <w:t>the number of sequences</w:t>
            </w:r>
            <w:r w:rsidRPr="003B0901">
              <w:rPr>
                <w:rFonts w:eastAsia="DengXian"/>
                <w:lang w:eastAsia="zh-CN"/>
              </w:rPr>
              <w:t xml:space="preserve"> configured by</w:t>
            </w:r>
            <w:r w:rsidRPr="003B0901">
              <w:rPr>
                <w:rFonts w:eastAsia="DengXian" w:hint="eastAsia"/>
                <w:lang w:eastAsia="zh-CN"/>
              </w:rPr>
              <w:t xml:space="preserve"> </w:t>
            </w:r>
            <w:r w:rsidRPr="003B0901">
              <w:rPr>
                <w:rFonts w:eastAsia="DengXian"/>
                <w:lang w:eastAsia="zh-CN"/>
              </w:rPr>
              <w:t xml:space="preserve">higher layer parameter </w:t>
            </w:r>
            <w:r w:rsidRPr="003B0901">
              <w:rPr>
                <w:rFonts w:eastAsia="DengXian"/>
                <w:i/>
                <w:iCs/>
                <w:lang w:eastAsia="zh-CN"/>
              </w:rPr>
              <w:t>LP-WUS_num_overlaidSeq_CONNECTED</w:t>
            </w:r>
            <w:r w:rsidRPr="003B0901">
              <w:rPr>
                <w:rFonts w:eastAsia="DengXian"/>
                <w:lang w:eastAsia="zh-CN"/>
              </w:rPr>
              <w:t xml:space="preserve"> or </w:t>
            </w:r>
            <w:r w:rsidRPr="003B0901">
              <w:rPr>
                <w:rFonts w:eastAsia="DengXian"/>
                <w:i/>
                <w:iCs/>
                <w:lang w:eastAsia="zh-CN"/>
              </w:rPr>
              <w:t>LP-WUS</w:t>
            </w:r>
            <w:r w:rsidRPr="003B0901">
              <w:rPr>
                <w:rFonts w:eastAsia="DengXian" w:hint="eastAsia"/>
                <w:i/>
                <w:iCs/>
                <w:lang w:eastAsia="zh-CN"/>
              </w:rPr>
              <w:t>_</w:t>
            </w:r>
            <w:r w:rsidRPr="003B0901">
              <w:rPr>
                <w:rFonts w:eastAsia="DengXian"/>
                <w:i/>
                <w:iCs/>
                <w:lang w:eastAsia="zh-CN"/>
              </w:rPr>
              <w:t>num_overlaidSeq_IDLE/INACTIVE</w:t>
            </w:r>
            <w:r w:rsidRPr="003B0901">
              <w:rPr>
                <w:rFonts w:eastAsia="DengXian"/>
                <w:lang w:eastAsia="zh-CN"/>
              </w:rPr>
              <w:t xml:space="preserve">, denoted as </w:t>
            </w:r>
            <m:oMath>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1</m:t>
                  </m:r>
                </m:sub>
              </m:sSub>
            </m:oMath>
            <w:r w:rsidRPr="003B0901">
              <w:rPr>
                <w:rFonts w:eastAsia="DengXian"/>
                <w:lang w:eastAsia="zh-CN"/>
              </w:rPr>
              <w:t xml:space="preserve">, is larger than one, </w:t>
            </w:r>
            <w:r w:rsidRPr="00330FBD">
              <w:rPr>
                <w:rFonts w:eastAsia="DengXian"/>
                <w:color w:val="FF0000"/>
                <w:lang w:eastAsia="zh-CN"/>
              </w:rPr>
              <w:t xml:space="preserve">and </w:t>
            </w:r>
            <m:oMath>
              <m:r>
                <w:rPr>
                  <w:rFonts w:ascii="Cambria Math" w:eastAsia="DengXian" w:hAnsi="Cambria Math"/>
                  <w:color w:val="FF0000"/>
                  <w:lang w:eastAsia="zh-CN"/>
                </w:rPr>
                <m:t>K</m:t>
              </m:r>
              <m:r>
                <w:rPr>
                  <w:rFonts w:ascii="Cambria Math" w:eastAsia="DengXian" w:hAnsi="Cambria Math"/>
                  <w:lang w:eastAsia="zh-CN"/>
                </w:rPr>
                <m:t xml:space="preserve"> </m:t>
              </m:r>
              <m:r>
                <w:rPr>
                  <w:rFonts w:ascii="Cambria Math" w:eastAsia="DengXian" w:hAnsi="Cambria Math"/>
                  <w:color w:val="FF0000"/>
                  <w:lang w:eastAsia="zh-CN"/>
                </w:rPr>
                <m:t xml:space="preserve">mod </m:t>
              </m:r>
              <m:sSub>
                <m:sSubPr>
                  <m:ctrlPr>
                    <w:rPr>
                      <w:rFonts w:ascii="Cambria Math" w:eastAsia="DengXian" w:hAnsi="Cambria Math"/>
                      <w:i/>
                      <w:color w:val="FF0000"/>
                      <w:lang w:eastAsia="zh-CN"/>
                    </w:rPr>
                  </m:ctrlPr>
                </m:sSubPr>
                <m:e>
                  <m:sSub>
                    <m:sSubPr>
                      <m:ctrlPr>
                        <w:rPr>
                          <w:rFonts w:ascii="Cambria Math" w:eastAsia="DengXian" w:hAnsi="Cambria Math"/>
                          <w:i/>
                          <w:color w:val="FF0000"/>
                          <w:lang w:eastAsia="zh-CN"/>
                        </w:rPr>
                      </m:ctrlPr>
                    </m:sSubPr>
                    <m:e>
                      <m:r>
                        <m:rPr>
                          <m:sty m:val="p"/>
                        </m:rPr>
                        <w:rPr>
                          <w:rFonts w:ascii="Cambria Math" w:eastAsia="DengXian" w:hAnsi="Cambria Math"/>
                          <w:color w:val="FF0000"/>
                          <w:lang w:eastAsia="zh-CN"/>
                        </w:rPr>
                        <m:t>log</m:t>
                      </m:r>
                    </m:e>
                    <m:sub>
                      <m:r>
                        <w:rPr>
                          <w:rFonts w:ascii="Cambria Math" w:eastAsia="DengXian" w:hAnsi="Cambria Math"/>
                          <w:color w:val="FF0000"/>
                          <w:lang w:eastAsia="zh-CN"/>
                        </w:rPr>
                        <m:t>2</m:t>
                      </m:r>
                    </m:sub>
                  </m:sSub>
                  <m:r>
                    <w:rPr>
                      <w:rFonts w:ascii="Cambria Math" w:eastAsia="DengXian" w:hAnsi="Cambria Math"/>
                      <w:color w:val="FF0000"/>
                      <w:lang w:eastAsia="zh-CN"/>
                    </w:rPr>
                    <m:t>L</m:t>
                  </m:r>
                </m:e>
                <m:sub>
                  <m:r>
                    <w:rPr>
                      <w:rFonts w:ascii="Cambria Math" w:eastAsia="DengXian" w:hAnsi="Cambria Math"/>
                      <w:color w:val="FF0000"/>
                      <w:lang w:eastAsia="zh-CN"/>
                    </w:rPr>
                    <m:t>1</m:t>
                  </m:r>
                </m:sub>
              </m:sSub>
            </m:oMath>
            <w:r w:rsidRPr="00330FBD">
              <w:rPr>
                <w:rFonts w:eastAsia="DengXian"/>
                <w:color w:val="FF0000"/>
                <w:lang w:eastAsia="zh-CN"/>
              </w:rPr>
              <w:t xml:space="preserve"> </w:t>
            </w:r>
            <w:r>
              <w:rPr>
                <w:rFonts w:eastAsia="DengXian"/>
                <w:color w:val="FF0000"/>
                <w:lang w:eastAsia="zh-CN"/>
              </w:rPr>
              <w:t xml:space="preserve">is </w:t>
            </w:r>
            <w:r w:rsidRPr="00851CEB">
              <w:rPr>
                <w:rFonts w:ascii="Times New Roman" w:hAnsi="Times New Roman"/>
                <w:color w:val="FF0000"/>
                <w:szCs w:val="20"/>
              </w:rPr>
              <w:t>an integer</w:t>
            </w:r>
            <w:r w:rsidRPr="00330FBD">
              <w:rPr>
                <w:rFonts w:eastAsia="DengXian"/>
                <w:color w:val="FF0000"/>
                <w:lang w:eastAsia="zh-CN"/>
              </w:rPr>
              <w:t>,</w:t>
            </w:r>
            <w:r>
              <w:rPr>
                <w:rFonts w:eastAsia="DengXian"/>
                <w:lang w:eastAsia="zh-CN"/>
              </w:rPr>
              <w:t xml:space="preserve"> </w:t>
            </w:r>
            <w:r w:rsidRPr="00A85441">
              <w:rPr>
                <w:rFonts w:eastAsia="DengXian"/>
                <w:lang w:eastAsia="zh-CN"/>
              </w:rPr>
              <w:t xml:space="preserve">padding is performed and </w:t>
            </w:r>
            <w:r w:rsidRPr="00A85441">
              <w:rPr>
                <w:rFonts w:eastAsia="SimSun"/>
              </w:rPr>
              <w:t>the bits after padding are denoted by</w:t>
            </w:r>
            <m:oMath>
              <m:r>
                <m:rPr>
                  <m:sty m:val="p"/>
                </m:rP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hint="eastAsia"/>
                      <w:lang w:eastAsia="zh-CN"/>
                    </w:rPr>
                    <m:t>d</m:t>
                  </m:r>
                </m:e>
                <m:sub>
                  <m:r>
                    <w:rPr>
                      <w:rFonts w:ascii="Cambria Math" w:eastAsia="SimSun" w:hAnsi="Cambria Math"/>
                    </w:rPr>
                    <m:t>10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r>
                        <w:rPr>
                          <w:rFonts w:ascii="Cambria Math" w:eastAsia="SimSun" w:hAnsi="Cambria Math"/>
                        </w:rPr>
                        <m:t>-1</m:t>
                      </m:r>
                    </m:e>
                  </m:d>
                </m:sub>
              </m:sSub>
            </m:oMath>
            <w:r w:rsidRPr="00A85441">
              <w:rPr>
                <w:rFonts w:eastAsia="SimSun"/>
              </w:rPr>
              <w:t xml:space="preserve">, where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r>
                <w:rPr>
                  <w:rFonts w:ascii="Cambria Math" w:eastAsia="DengXian" w:hAnsi="Cambria Math"/>
                  <w:lang w:eastAsia="zh-CN"/>
                </w:rPr>
                <m:t>=K+L</m:t>
              </m:r>
            </m:oMath>
            <w:r w:rsidRPr="00A85441">
              <w:rPr>
                <w:rFonts w:eastAsia="SimSun"/>
                <w:lang w:eastAsia="zh-CN"/>
              </w:rPr>
              <w:t>,</w:t>
            </w:r>
            <w:r w:rsidRPr="00A85441">
              <w:rPr>
                <w:rFonts w:eastAsia="SimSun"/>
              </w:rPr>
              <w:t xml:space="preserve"> </w:t>
            </w:r>
            <m:oMath>
              <m:r>
                <w:rPr>
                  <w:rFonts w:ascii="Cambria Math" w:eastAsia="DengXian" w:hAnsi="Cambria Math"/>
                  <w:lang w:eastAsia="zh-CN"/>
                </w:rPr>
                <m:t>L=</m:t>
              </m:r>
              <m:d>
                <m:dPr>
                  <m:ctrlPr>
                    <w:rPr>
                      <w:rFonts w:ascii="Cambria Math" w:eastAsia="DengXian" w:hAnsi="Cambria Math"/>
                      <w:i/>
                      <w:lang w:eastAsia="zh-CN"/>
                    </w:rPr>
                  </m:ctrlPr>
                </m:dPr>
                <m:e>
                  <m:r>
                    <w:rPr>
                      <w:rFonts w:ascii="Cambria Math" w:eastAsia="DengXian" w:hAnsi="Cambria Math"/>
                      <w:lang w:eastAsia="zh-CN"/>
                    </w:rPr>
                    <m:t xml:space="preserve">-K </m:t>
                  </m:r>
                </m:e>
              </m:d>
              <m:r>
                <w:rPr>
                  <w:rFonts w:ascii="Cambria Math" w:eastAsia="DengXian" w:hAnsi="Cambria Math"/>
                  <w:lang w:eastAsia="zh-CN"/>
                </w:rPr>
                <m:t xml:space="preserve"> mod </m:t>
              </m:r>
              <m:sSub>
                <m:sSubPr>
                  <m:ctrlPr>
                    <w:rPr>
                      <w:rFonts w:ascii="Cambria Math" w:eastAsia="DengXian" w:hAnsi="Cambria Math"/>
                      <w:i/>
                      <w:lang w:eastAsia="zh-CN"/>
                    </w:rPr>
                  </m:ctrlPr>
                </m:sSubPr>
                <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r>
                    <w:rPr>
                      <w:rFonts w:ascii="Cambria Math" w:eastAsia="DengXian" w:hAnsi="Cambria Math"/>
                      <w:lang w:eastAsia="zh-CN"/>
                    </w:rPr>
                    <m:t>L</m:t>
                  </m:r>
                </m:e>
                <m:sub>
                  <m:r>
                    <w:rPr>
                      <w:rFonts w:ascii="Cambria Math" w:eastAsia="DengXian" w:hAnsi="Cambria Math"/>
                      <w:lang w:eastAsia="zh-CN"/>
                    </w:rPr>
                    <m:t>1</m:t>
                  </m:r>
                </m:sub>
              </m:sSub>
            </m:oMath>
            <w:r w:rsidRPr="003B0901">
              <w:rPr>
                <w:rFonts w:eastAsia="DengXian" w:hint="eastAsia"/>
                <w:lang w:eastAsia="zh-CN"/>
              </w:rPr>
              <w:t>.</w:t>
            </w:r>
            <w:r w:rsidRPr="003B0901">
              <w:rPr>
                <w:rFonts w:eastAsia="DengXian"/>
                <w:lang w:eastAsia="zh-CN"/>
              </w:rPr>
              <w:t xml:space="preserve"> </w:t>
            </w:r>
            <w:r w:rsidRPr="003B0901">
              <w:rPr>
                <w:rFonts w:eastAsia="SimSun"/>
              </w:rPr>
              <w:t xml:space="preserve">The relation between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hint="eastAsia"/>
                      <w:lang w:eastAsia="zh-CN"/>
                    </w:rPr>
                    <m:t>k</m:t>
                  </m:r>
                </m:sub>
              </m:sSub>
            </m:oMath>
            <w:r w:rsidRPr="003B0901">
              <w:rPr>
                <w:rFonts w:eastAsia="SimSun"/>
              </w:rPr>
              <w:t xml:space="preserve"> and</w:t>
            </w:r>
            <w:r w:rsidRPr="003B0901">
              <w:rPr>
                <w:rFonts w:eastAsia="SimSun" w:hint="eastAsia"/>
                <w:lang w:eastAsia="zh-CN"/>
              </w:rPr>
              <w:t xml:space="preserve"> </w:t>
            </w: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1k</m:t>
                  </m:r>
                </m:sub>
              </m:sSub>
            </m:oMath>
            <w:r w:rsidRPr="003B0901">
              <w:rPr>
                <w:rFonts w:eastAsia="SimSun"/>
              </w:rPr>
              <w:t xml:space="preserve"> is:</w:t>
            </w:r>
          </w:p>
          <w:p w14:paraId="121F2908" w14:textId="77777777" w:rsidR="002314D7" w:rsidRPr="003B0901" w:rsidRDefault="002314D7" w:rsidP="00E508EB">
            <w:pPr>
              <w:pStyle w:val="EQ"/>
            </w:pPr>
            <w:r>
              <w:rPr>
                <w:rFonts w:eastAsia="SimSu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eastAsia="SimSun"/>
              </w:rPr>
              <w:t xml:space="preserve"> </w:t>
            </w:r>
            <w:r w:rsidRPr="003B0901">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5075DA5E" w14:textId="77777777" w:rsidR="002314D7" w:rsidRPr="003B0901" w:rsidRDefault="002314D7" w:rsidP="00E508EB">
            <w:pPr>
              <w:pStyle w:val="EQ"/>
              <w:rPr>
                <w:rFonts w:eastAsia="DengXian"/>
              </w:rPr>
            </w:pPr>
            <w: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sidRPr="003B0901">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sidRPr="003B0901">
              <w:t>.</w:t>
            </w:r>
          </w:p>
          <w:p w14:paraId="54472668" w14:textId="77777777" w:rsidR="002314D7" w:rsidRDefault="002314D7" w:rsidP="00E508EB">
            <w:pPr>
              <w:spacing w:before="240"/>
              <w:rPr>
                <w:rFonts w:eastAsiaTheme="minorEastAsia"/>
                <w:lang w:eastAsia="zh-CN"/>
              </w:rPr>
            </w:pPr>
            <w:r w:rsidRPr="003B0901">
              <w:rPr>
                <w:rFonts w:eastAsia="DengXian"/>
              </w:rPr>
              <w:t>R</w:t>
            </w:r>
            <w:r w:rsidRPr="003B0901">
              <w:rPr>
                <w:rFonts w:eastAsia="DengXian" w:hint="eastAsia"/>
              </w:rPr>
              <w:t>ate</w:t>
            </w:r>
            <w:r w:rsidRPr="003B0901">
              <w:rPr>
                <w:rFonts w:eastAsia="DengXian" w:hint="eastAsia"/>
                <w:lang w:eastAsia="zh-CN"/>
              </w:rPr>
              <w:t xml:space="preserve"> matching is performed according to Clause 5.4.3 by setting the rate matching output sequence length </w:t>
            </w:r>
            <m:oMath>
              <m:r>
                <w:rPr>
                  <w:rFonts w:ascii="Cambria Math" w:eastAsia="DengXian" w:hAnsi="Cambria Math" w:hint="eastAsia"/>
                  <w:lang w:eastAsia="zh-CN"/>
                </w:rPr>
                <m:t>E</m:t>
              </m:r>
              <m:r>
                <w:rPr>
                  <w:rFonts w:ascii="Cambria Math" w:eastAsia="DengXian" w:hAnsi="Cambria Math"/>
                  <w:lang w:eastAsia="zh-CN"/>
                </w:rPr>
                <m:t>=</m:t>
              </m:r>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oMath>
            <w:r w:rsidRPr="003B0901">
              <w:rPr>
                <w:rFonts w:eastAsia="DengXian" w:hint="eastAsia"/>
                <w:lang w:eastAsia="zh-CN"/>
              </w:rPr>
              <w:t>,</w:t>
            </w:r>
            <w:r w:rsidRPr="003B0901">
              <w:rPr>
                <w:rFonts w:eastAsia="DengXian"/>
                <w:lang w:eastAsia="zh-CN"/>
              </w:rPr>
              <w:t xml:space="preserve"> where </w:t>
            </w:r>
            <m:oMath>
              <m: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r>
                <w:rPr>
                  <w:rFonts w:ascii="Cambria Math" w:eastAsia="SimSun" w:hAnsi="Cambria Math"/>
                </w:rPr>
                <m:t>=</m:t>
              </m:r>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r>
                <w:rPr>
                  <w:rFonts w:ascii="Cambria Math" w:eastAsia="DengXian" w:hAnsi="Cambria Math"/>
                  <w:lang w:eastAsia="zh-CN"/>
                </w:rPr>
                <m:t>×</m:t>
              </m:r>
              <m:sSub>
                <m:sSubPr>
                  <m:ctrlPr>
                    <w:rPr>
                      <w:rFonts w:ascii="Cambria Math" w:eastAsia="DengXian" w:hAnsi="Cambria Math"/>
                      <w:i/>
                      <w:lang w:eastAsia="zh-CN"/>
                    </w:rPr>
                  </m:ctrlPr>
                </m:sSubPr>
                <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r>
                    <w:rPr>
                      <w:rFonts w:ascii="Cambria Math" w:eastAsia="DengXian" w:hAnsi="Cambria Math"/>
                      <w:lang w:eastAsia="zh-CN"/>
                    </w:rPr>
                    <m:t>L</m:t>
                  </m:r>
                </m:e>
                <m:sub>
                  <m:r>
                    <w:rPr>
                      <w:rFonts w:ascii="Cambria Math" w:eastAsia="DengXian" w:hAnsi="Cambria Math"/>
                      <w:lang w:eastAsia="zh-CN"/>
                    </w:rPr>
                    <m:t>1</m:t>
                  </m:r>
                </m:sub>
              </m:sSub>
            </m:oMath>
            <w:r w:rsidRPr="003B0901">
              <w:rPr>
                <w:rFonts w:eastAsia="DengXian" w:hint="eastAsia"/>
                <w:lang w:eastAsia="zh-CN"/>
              </w:rPr>
              <w:t>,</w:t>
            </w:r>
            <w:r w:rsidRPr="003B0901">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r>
                <w:rPr>
                  <w:rFonts w:ascii="Cambria Math" w:eastAsia="DengXian" w:hAnsi="Cambria Math"/>
                  <w:lang w:eastAsia="zh-CN"/>
                </w:rPr>
                <m:t xml:space="preserve"> </m:t>
              </m:r>
            </m:oMath>
            <w:r w:rsidRPr="003B0901">
              <w:rPr>
                <w:rFonts w:eastAsia="DengXian"/>
                <w:lang w:eastAsia="zh-CN"/>
              </w:rPr>
              <w:t xml:space="preserve">is as defined in Clause 7.4.2.1, and the </w:t>
            </w:r>
            <w:r w:rsidRPr="003B0901">
              <w:rPr>
                <w:rFonts w:eastAsia="DengXian" w:hint="eastAsia"/>
                <w:lang w:eastAsia="zh-CN"/>
              </w:rPr>
              <w:t xml:space="preserve">output bit sequence after rate matching is denoted as </w:t>
            </w:r>
            <m:oMath>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r>
                        <w:rPr>
                          <w:rFonts w:ascii="Cambria Math" w:eastAsia="SimSun" w:hAnsi="Cambria Math"/>
                        </w:rPr>
                        <m:t>-1</m:t>
                      </m:r>
                    </m:e>
                  </m:d>
                </m:sub>
              </m:sSub>
            </m:oMath>
            <w:r w:rsidRPr="003B0901">
              <w:rPr>
                <w:rFonts w:eastAsia="DengXian"/>
                <w:lang w:eastAsia="zh-CN"/>
              </w:rPr>
              <w:t>.</w:t>
            </w:r>
          </w:p>
        </w:tc>
      </w:tr>
      <w:tr w:rsidR="002314D7" w14:paraId="0520E5F9" w14:textId="77777777" w:rsidTr="00E508EB">
        <w:tc>
          <w:tcPr>
            <w:tcW w:w="9631" w:type="dxa"/>
          </w:tcPr>
          <w:p w14:paraId="3CC36D11" w14:textId="77777777" w:rsidR="002314D7" w:rsidRPr="007E2425" w:rsidRDefault="002314D7" w:rsidP="00E508EB">
            <w:pPr>
              <w:spacing w:after="0" w:afterAutospacing="0"/>
              <w:jc w:val="center"/>
              <w:rPr>
                <w:rFonts w:ascii="Times New Roman" w:eastAsiaTheme="minorEastAsia" w:hAnsi="Times New Roman"/>
                <w:b/>
                <w:bCs/>
                <w:sz w:val="28"/>
                <w:szCs w:val="40"/>
                <w:lang w:eastAsia="zh-CN"/>
              </w:rPr>
            </w:pPr>
            <w:r w:rsidRPr="007E2425">
              <w:rPr>
                <w:rFonts w:ascii="Times New Roman" w:eastAsiaTheme="minorEastAsia" w:hAnsi="Times New Roman" w:hint="eastAsia"/>
                <w:b/>
                <w:bCs/>
                <w:sz w:val="28"/>
                <w:szCs w:val="40"/>
                <w:lang w:eastAsia="zh-CN"/>
              </w:rPr>
              <w:t>T</w:t>
            </w:r>
            <w:r w:rsidRPr="007E2425">
              <w:rPr>
                <w:rFonts w:ascii="Times New Roman" w:eastAsiaTheme="minorEastAsia" w:hAnsi="Times New Roman"/>
                <w:b/>
                <w:bCs/>
                <w:sz w:val="28"/>
                <w:szCs w:val="40"/>
                <w:lang w:eastAsia="zh-CN"/>
              </w:rPr>
              <w:t>P#</w:t>
            </w:r>
            <w:r>
              <w:rPr>
                <w:rFonts w:ascii="Times New Roman" w:eastAsiaTheme="minorEastAsia" w:hAnsi="Times New Roman"/>
                <w:b/>
                <w:bCs/>
                <w:sz w:val="28"/>
                <w:szCs w:val="40"/>
                <w:lang w:eastAsia="zh-CN"/>
              </w:rPr>
              <w:t>2</w:t>
            </w:r>
          </w:p>
          <w:p w14:paraId="303C0982" w14:textId="77777777" w:rsidR="002314D7" w:rsidRDefault="002314D7" w:rsidP="00E508EB">
            <w:pPr>
              <w:spacing w:after="0" w:afterAutospacing="0"/>
              <w:rPr>
                <w:rFonts w:ascii="Times New Roman" w:eastAsiaTheme="minorEastAsia" w:hAnsi="Times New Roman"/>
                <w:lang w:eastAsia="zh-CN"/>
              </w:rPr>
            </w:pPr>
            <w:r w:rsidRPr="000103A9">
              <w:rPr>
                <w:rFonts w:ascii="Times New Roman" w:eastAsiaTheme="minorEastAsia" w:hAnsi="Times New Roman"/>
                <w:lang w:eastAsia="zh-CN"/>
              </w:rPr>
              <w:t>---------------------------------Start of Text Proposal on 3GPP TS 38.21</w:t>
            </w:r>
            <w:r>
              <w:rPr>
                <w:rFonts w:ascii="Times New Roman" w:eastAsiaTheme="minorEastAsia" w:hAnsi="Times New Roman"/>
                <w:lang w:eastAsia="zh-CN"/>
              </w:rPr>
              <w:t>2</w:t>
            </w:r>
            <w:r w:rsidRPr="000103A9">
              <w:rPr>
                <w:rFonts w:ascii="Times New Roman" w:eastAsiaTheme="minorEastAsia" w:hAnsi="Times New Roman"/>
                <w:lang w:eastAsia="zh-CN"/>
              </w:rPr>
              <w:t xml:space="preserve"> V19.</w:t>
            </w:r>
            <w:r>
              <w:rPr>
                <w:rFonts w:ascii="Times New Roman" w:eastAsiaTheme="minorEastAsia" w:hAnsi="Times New Roman"/>
                <w:lang w:eastAsia="zh-CN"/>
              </w:rPr>
              <w:t>1</w:t>
            </w:r>
            <w:r w:rsidRPr="000103A9">
              <w:rPr>
                <w:rFonts w:ascii="Times New Roman" w:eastAsiaTheme="minorEastAsia" w:hAnsi="Times New Roman"/>
                <w:lang w:eastAsia="zh-CN"/>
              </w:rPr>
              <w:t>.0-----------------------</w:t>
            </w:r>
          </w:p>
          <w:p w14:paraId="0A457C06" w14:textId="77777777" w:rsidR="002314D7" w:rsidRPr="00877C59" w:rsidRDefault="002314D7" w:rsidP="00E508EB">
            <w:pPr>
              <w:pStyle w:val="Heading4"/>
              <w:numPr>
                <w:ilvl w:val="0"/>
                <w:numId w:val="0"/>
              </w:numPr>
              <w:ind w:left="864" w:hanging="864"/>
              <w:rPr>
                <w:i w:val="0"/>
                <w:iCs/>
                <w:lang w:eastAsia="zh-CN"/>
              </w:rPr>
            </w:pPr>
            <w:r w:rsidRPr="00877C59">
              <w:rPr>
                <w:rFonts w:hint="eastAsia"/>
                <w:i w:val="0"/>
                <w:iCs/>
                <w:lang w:eastAsia="zh-CN"/>
              </w:rPr>
              <w:t>7.</w:t>
            </w:r>
            <w:r w:rsidRPr="00877C59">
              <w:rPr>
                <w:i w:val="0"/>
                <w:iCs/>
                <w:lang w:eastAsia="zh-CN"/>
              </w:rPr>
              <w:t>4</w:t>
            </w:r>
            <w:r w:rsidRPr="00877C59">
              <w:rPr>
                <w:rFonts w:hint="eastAsia"/>
                <w:i w:val="0"/>
                <w:iCs/>
                <w:lang w:eastAsia="zh-CN"/>
              </w:rPr>
              <w:t>.</w:t>
            </w:r>
            <w:r w:rsidRPr="00877C59">
              <w:rPr>
                <w:i w:val="0"/>
                <w:iCs/>
                <w:lang w:eastAsia="zh-CN"/>
              </w:rPr>
              <w:t>2.2</w:t>
            </w:r>
            <w:r w:rsidRPr="00877C59">
              <w:rPr>
                <w:rFonts w:hint="eastAsia"/>
                <w:i w:val="0"/>
                <w:iCs/>
                <w:lang w:eastAsia="zh-CN"/>
              </w:rPr>
              <w:tab/>
            </w:r>
            <w:r w:rsidRPr="00877C59">
              <w:rPr>
                <w:i w:val="0"/>
                <w:iCs/>
                <w:lang w:eastAsia="zh-CN"/>
              </w:rPr>
              <w:t>Rate matching for sequence modulation</w:t>
            </w:r>
          </w:p>
          <w:p w14:paraId="26B3A3B6" w14:textId="77777777" w:rsidR="002314D7" w:rsidRPr="003B0901" w:rsidRDefault="002314D7" w:rsidP="00E508EB">
            <w:pPr>
              <w:rPr>
                <w:rFonts w:eastAsia="DengXian"/>
                <w:lang w:eastAsia="zh-CN"/>
              </w:rPr>
            </w:pPr>
            <w:r w:rsidRPr="003B0901">
              <w:rPr>
                <w:rFonts w:eastAsia="DengXian"/>
              </w:rPr>
              <w:t xml:space="preserve">Information bits for the second bit block are delivered to the rate matching block. They are denoted by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K-1</m:t>
                  </m:r>
                </m:sub>
              </m:sSub>
            </m:oMath>
            <w:r w:rsidRPr="003B0901">
              <w:rPr>
                <w:rFonts w:eastAsia="DengXian" w:hint="eastAsia"/>
                <w:lang w:eastAsia="zh-CN"/>
              </w:rPr>
              <w:t>,</w:t>
            </w:r>
            <w:r w:rsidRPr="003B0901">
              <w:rPr>
                <w:rFonts w:eastAsia="DengXian"/>
              </w:rPr>
              <w:t xml:space="preserve"> where </w:t>
            </w:r>
            <m:oMath>
              <m:r>
                <w:rPr>
                  <w:rFonts w:ascii="Cambria Math" w:eastAsia="DengXian" w:hAnsi="Cambria Math"/>
                  <w:lang w:eastAsia="zh-CN"/>
                </w:rPr>
                <m:t>K</m:t>
              </m:r>
            </m:oMath>
            <w:r w:rsidRPr="003B0901">
              <w:rPr>
                <w:rFonts w:eastAsia="DengXian"/>
              </w:rPr>
              <w:t xml:space="preserve"> is the number of bits </w:t>
            </w:r>
            <w:r w:rsidRPr="003B0901">
              <w:rPr>
                <w:rFonts w:eastAsia="DengXian" w:hint="eastAsia"/>
                <w:lang w:eastAsia="zh-CN"/>
              </w:rPr>
              <w:t>and</w:t>
            </w:r>
            <w:r w:rsidRPr="003B0901">
              <w:rPr>
                <w:rFonts w:eastAsia="DengXian"/>
              </w:rPr>
              <w:t xml:space="preserve"> </w:t>
            </w:r>
            <m:oMath>
              <m:r>
                <w:rPr>
                  <w:rFonts w:ascii="Cambria Math" w:eastAsia="DengXian" w:hAnsi="Cambria Math"/>
                  <w:lang w:eastAsia="zh-CN"/>
                </w:rPr>
                <m:t>K≤5</m:t>
              </m:r>
            </m:oMath>
            <w:r w:rsidRPr="003B0901">
              <w:rPr>
                <w:rFonts w:eastAsia="DengXian" w:hint="eastAsia"/>
                <w:lang w:eastAsia="zh-CN"/>
              </w:rPr>
              <w:t>.</w:t>
            </w:r>
          </w:p>
          <w:p w14:paraId="549C3311" w14:textId="77777777" w:rsidR="002314D7" w:rsidRPr="003B0901" w:rsidRDefault="002314D7" w:rsidP="00E508EB">
            <w:pPr>
              <w:rPr>
                <w:rFonts w:eastAsia="SimSun"/>
              </w:rPr>
            </w:pPr>
            <w:r w:rsidRPr="003B0901">
              <w:rPr>
                <w:rFonts w:eastAsia="DengXian"/>
                <w:lang w:eastAsia="zh-CN"/>
              </w:rPr>
              <w:t xml:space="preserve">If </w:t>
            </w:r>
            <w:r w:rsidRPr="003B0901">
              <w:rPr>
                <w:rFonts w:eastAsia="SimSun"/>
              </w:rPr>
              <w:t>the number of sequences</w:t>
            </w:r>
            <w:r w:rsidRPr="003B0901">
              <w:rPr>
                <w:rFonts w:eastAsia="DengXian"/>
                <w:lang w:eastAsia="zh-CN"/>
              </w:rPr>
              <w:t xml:space="preserve"> configured by</w:t>
            </w:r>
            <w:r w:rsidRPr="003B0901">
              <w:rPr>
                <w:rFonts w:eastAsia="DengXian" w:hint="eastAsia"/>
                <w:lang w:eastAsia="zh-CN"/>
              </w:rPr>
              <w:t xml:space="preserve"> </w:t>
            </w:r>
            <w:r w:rsidRPr="003B0901">
              <w:rPr>
                <w:rFonts w:eastAsia="DengXian"/>
                <w:lang w:eastAsia="zh-CN"/>
              </w:rPr>
              <w:t xml:space="preserve">higher layer parameter </w:t>
            </w:r>
            <w:r w:rsidRPr="003B0901">
              <w:rPr>
                <w:rFonts w:eastAsia="DengXian"/>
                <w:i/>
                <w:iCs/>
                <w:lang w:eastAsia="zh-CN"/>
              </w:rPr>
              <w:t>LP-WUS_num_overlaidSeq_CONNECTED</w:t>
            </w:r>
            <w:r w:rsidRPr="003B0901">
              <w:rPr>
                <w:rFonts w:eastAsia="DengXian"/>
                <w:lang w:eastAsia="zh-CN"/>
              </w:rPr>
              <w:t xml:space="preserve"> or </w:t>
            </w:r>
            <w:r w:rsidRPr="003B0901">
              <w:rPr>
                <w:rFonts w:eastAsia="DengXian"/>
                <w:i/>
                <w:iCs/>
                <w:lang w:eastAsia="zh-CN"/>
              </w:rPr>
              <w:t>LP-WUS</w:t>
            </w:r>
            <w:r w:rsidRPr="003B0901">
              <w:rPr>
                <w:rFonts w:eastAsia="DengXian" w:hint="eastAsia"/>
                <w:i/>
                <w:iCs/>
                <w:lang w:eastAsia="zh-CN"/>
              </w:rPr>
              <w:t>_</w:t>
            </w:r>
            <w:r w:rsidRPr="003B0901">
              <w:rPr>
                <w:rFonts w:eastAsia="DengXian"/>
                <w:i/>
                <w:iCs/>
                <w:lang w:eastAsia="zh-CN"/>
              </w:rPr>
              <w:t>num_overlaidSeq_IDLE/INACTIVE</w:t>
            </w:r>
            <w:r w:rsidRPr="003B0901">
              <w:rPr>
                <w:rFonts w:eastAsia="DengXian"/>
                <w:lang w:eastAsia="zh-CN"/>
              </w:rPr>
              <w:t xml:space="preserve">, denoted as </w:t>
            </w:r>
            <m:oMath>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1</m:t>
                  </m:r>
                </m:sub>
              </m:sSub>
            </m:oMath>
            <w:r w:rsidRPr="003B0901">
              <w:rPr>
                <w:rFonts w:eastAsia="DengXian"/>
                <w:lang w:eastAsia="zh-CN"/>
              </w:rPr>
              <w:t xml:space="preserve">, is larger than one, </w:t>
            </w:r>
            <w:r w:rsidRPr="00330FBD">
              <w:rPr>
                <w:rFonts w:eastAsia="DengXian"/>
                <w:color w:val="FF0000"/>
                <w:lang w:eastAsia="zh-CN"/>
              </w:rPr>
              <w:t xml:space="preserve">and </w:t>
            </w:r>
            <w:r>
              <w:rPr>
                <w:rFonts w:eastAsia="DengXian"/>
                <w:color w:val="FF0000"/>
                <w:lang w:eastAsia="zh-CN"/>
              </w:rPr>
              <w:t xml:space="preserve">L </w:t>
            </w:r>
            <m:oMath>
              <m:r>
                <w:rPr>
                  <w:rFonts w:ascii="Cambria Math" w:eastAsia="DengXian" w:hAnsi="Cambria Math"/>
                  <w:color w:val="FF0000"/>
                  <w:lang w:eastAsia="zh-CN"/>
                </w:rPr>
                <m:t>&gt;0</m:t>
              </m:r>
            </m:oMath>
            <w:r w:rsidRPr="00330FBD">
              <w:rPr>
                <w:rFonts w:eastAsia="DengXian"/>
                <w:color w:val="FF0000"/>
                <w:lang w:eastAsia="zh-CN"/>
              </w:rPr>
              <w:t>,</w:t>
            </w:r>
            <w:r>
              <w:rPr>
                <w:rFonts w:eastAsia="DengXian"/>
                <w:lang w:eastAsia="zh-CN"/>
              </w:rPr>
              <w:t xml:space="preserve"> </w:t>
            </w:r>
            <w:r w:rsidRPr="00A85441">
              <w:rPr>
                <w:rFonts w:eastAsia="DengXian"/>
                <w:lang w:eastAsia="zh-CN"/>
              </w:rPr>
              <w:t xml:space="preserve">padding is performed and </w:t>
            </w:r>
            <w:r w:rsidRPr="00A85441">
              <w:rPr>
                <w:rFonts w:eastAsia="SimSun"/>
              </w:rPr>
              <w:t>the bits after padding are denoted by</w:t>
            </w:r>
            <m:oMath>
              <m:r>
                <m:rPr>
                  <m:sty m:val="p"/>
                </m:rP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hint="eastAsia"/>
                      <w:lang w:eastAsia="zh-CN"/>
                    </w:rPr>
                    <m:t>d</m:t>
                  </m:r>
                </m:e>
                <m:sub>
                  <m:r>
                    <w:rPr>
                      <w:rFonts w:ascii="Cambria Math" w:eastAsia="SimSun" w:hAnsi="Cambria Math"/>
                    </w:rPr>
                    <m:t>10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r>
                        <w:rPr>
                          <w:rFonts w:ascii="Cambria Math" w:eastAsia="SimSun" w:hAnsi="Cambria Math"/>
                        </w:rPr>
                        <m:t>-1</m:t>
                      </m:r>
                    </m:e>
                  </m:d>
                </m:sub>
              </m:sSub>
            </m:oMath>
            <w:r w:rsidRPr="00A85441">
              <w:rPr>
                <w:rFonts w:eastAsia="SimSun"/>
              </w:rPr>
              <w:t xml:space="preserve">, where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r>
                <w:rPr>
                  <w:rFonts w:ascii="Cambria Math" w:eastAsia="DengXian" w:hAnsi="Cambria Math"/>
                  <w:lang w:eastAsia="zh-CN"/>
                </w:rPr>
                <m:t>=K+L</m:t>
              </m:r>
            </m:oMath>
            <w:r w:rsidRPr="00A85441">
              <w:rPr>
                <w:rFonts w:eastAsia="SimSun"/>
                <w:lang w:eastAsia="zh-CN"/>
              </w:rPr>
              <w:t>,</w:t>
            </w:r>
            <w:r w:rsidRPr="00A85441">
              <w:rPr>
                <w:rFonts w:eastAsia="SimSun"/>
              </w:rPr>
              <w:t xml:space="preserve"> </w:t>
            </w:r>
            <m:oMath>
              <m:r>
                <w:rPr>
                  <w:rFonts w:ascii="Cambria Math" w:eastAsia="DengXian" w:hAnsi="Cambria Math"/>
                  <w:lang w:eastAsia="zh-CN"/>
                </w:rPr>
                <m:t>L=</m:t>
              </m:r>
              <m:d>
                <m:dPr>
                  <m:ctrlPr>
                    <w:rPr>
                      <w:rFonts w:ascii="Cambria Math" w:eastAsia="DengXian" w:hAnsi="Cambria Math"/>
                      <w:i/>
                      <w:lang w:eastAsia="zh-CN"/>
                    </w:rPr>
                  </m:ctrlPr>
                </m:dPr>
                <m:e>
                  <m:r>
                    <w:rPr>
                      <w:rFonts w:ascii="Cambria Math" w:eastAsia="DengXian" w:hAnsi="Cambria Math"/>
                      <w:lang w:eastAsia="zh-CN"/>
                    </w:rPr>
                    <m:t xml:space="preserve">-K </m:t>
                  </m:r>
                </m:e>
              </m:d>
              <m:r>
                <w:rPr>
                  <w:rFonts w:ascii="Cambria Math" w:eastAsia="DengXian" w:hAnsi="Cambria Math"/>
                  <w:lang w:eastAsia="zh-CN"/>
                </w:rPr>
                <m:t xml:space="preserve"> mod </m:t>
              </m:r>
              <m:sSub>
                <m:sSubPr>
                  <m:ctrlPr>
                    <w:rPr>
                      <w:rFonts w:ascii="Cambria Math" w:eastAsia="DengXian" w:hAnsi="Cambria Math"/>
                      <w:i/>
                      <w:lang w:eastAsia="zh-CN"/>
                    </w:rPr>
                  </m:ctrlPr>
                </m:sSubPr>
                <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r>
                    <w:rPr>
                      <w:rFonts w:ascii="Cambria Math" w:eastAsia="DengXian" w:hAnsi="Cambria Math"/>
                      <w:lang w:eastAsia="zh-CN"/>
                    </w:rPr>
                    <m:t>L</m:t>
                  </m:r>
                </m:e>
                <m:sub>
                  <m:r>
                    <w:rPr>
                      <w:rFonts w:ascii="Cambria Math" w:eastAsia="DengXian" w:hAnsi="Cambria Math"/>
                      <w:lang w:eastAsia="zh-CN"/>
                    </w:rPr>
                    <m:t>1</m:t>
                  </m:r>
                </m:sub>
              </m:sSub>
            </m:oMath>
            <w:r w:rsidRPr="003B0901">
              <w:rPr>
                <w:rFonts w:eastAsia="DengXian" w:hint="eastAsia"/>
                <w:lang w:eastAsia="zh-CN"/>
              </w:rPr>
              <w:t>.</w:t>
            </w:r>
            <w:r w:rsidRPr="003B0901">
              <w:rPr>
                <w:rFonts w:eastAsia="DengXian"/>
                <w:lang w:eastAsia="zh-CN"/>
              </w:rPr>
              <w:t xml:space="preserve"> </w:t>
            </w:r>
            <w:r w:rsidRPr="003B0901">
              <w:rPr>
                <w:rFonts w:eastAsia="SimSun"/>
              </w:rPr>
              <w:t xml:space="preserve">The relation between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hint="eastAsia"/>
                      <w:lang w:eastAsia="zh-CN"/>
                    </w:rPr>
                    <m:t>k</m:t>
                  </m:r>
                </m:sub>
              </m:sSub>
            </m:oMath>
            <w:r w:rsidRPr="003B0901">
              <w:rPr>
                <w:rFonts w:eastAsia="SimSun"/>
              </w:rPr>
              <w:t xml:space="preserve"> and</w:t>
            </w:r>
            <w:r w:rsidRPr="003B0901">
              <w:rPr>
                <w:rFonts w:eastAsia="SimSun" w:hint="eastAsia"/>
                <w:lang w:eastAsia="zh-CN"/>
              </w:rPr>
              <w:t xml:space="preserve"> </w:t>
            </w: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1k</m:t>
                  </m:r>
                </m:sub>
              </m:sSub>
            </m:oMath>
            <w:r w:rsidRPr="003B0901">
              <w:rPr>
                <w:rFonts w:eastAsia="SimSun"/>
              </w:rPr>
              <w:t xml:space="preserve"> is:</w:t>
            </w:r>
          </w:p>
          <w:p w14:paraId="075FE4A0" w14:textId="77777777" w:rsidR="002314D7" w:rsidRPr="003B0901" w:rsidRDefault="002314D7" w:rsidP="00E508EB">
            <w:pPr>
              <w:pStyle w:val="EQ"/>
            </w:pPr>
            <w:r>
              <w:rPr>
                <w:rFonts w:eastAsia="SimSu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eastAsia="SimSun"/>
              </w:rPr>
              <w:t xml:space="preserve"> </w:t>
            </w:r>
            <w:r w:rsidRPr="003B0901">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04D2929D" w14:textId="77777777" w:rsidR="002314D7" w:rsidRPr="003B0901" w:rsidRDefault="002314D7" w:rsidP="00E508EB">
            <w:pPr>
              <w:pStyle w:val="EQ"/>
              <w:rPr>
                <w:rFonts w:eastAsia="DengXian"/>
              </w:rPr>
            </w:pPr>
            <w: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sidRPr="003B0901">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sidRPr="003B0901">
              <w:t>.</w:t>
            </w:r>
          </w:p>
          <w:p w14:paraId="1D4F4543" w14:textId="77777777" w:rsidR="002314D7" w:rsidRPr="000103A9" w:rsidRDefault="002314D7" w:rsidP="00E508EB">
            <w:pPr>
              <w:spacing w:after="0" w:afterAutospacing="0"/>
              <w:rPr>
                <w:rFonts w:ascii="Times New Roman" w:eastAsiaTheme="minorEastAsia" w:hAnsi="Times New Roman"/>
                <w:lang w:eastAsia="zh-CN"/>
              </w:rPr>
            </w:pPr>
            <w:r w:rsidRPr="003B0901">
              <w:rPr>
                <w:rFonts w:eastAsia="DengXian"/>
              </w:rPr>
              <w:t>R</w:t>
            </w:r>
            <w:r w:rsidRPr="003B0901">
              <w:rPr>
                <w:rFonts w:eastAsia="DengXian" w:hint="eastAsia"/>
              </w:rPr>
              <w:t>ate</w:t>
            </w:r>
            <w:r w:rsidRPr="003B0901">
              <w:rPr>
                <w:rFonts w:eastAsia="DengXian" w:hint="eastAsia"/>
                <w:lang w:eastAsia="zh-CN"/>
              </w:rPr>
              <w:t xml:space="preserve"> matching is performed according to Clause 5.4.3 by setting the rate matching output sequence length </w:t>
            </w:r>
            <m:oMath>
              <m:r>
                <w:rPr>
                  <w:rFonts w:ascii="Cambria Math" w:eastAsia="DengXian" w:hAnsi="Cambria Math" w:hint="eastAsia"/>
                  <w:lang w:eastAsia="zh-CN"/>
                </w:rPr>
                <m:t>E</m:t>
              </m:r>
              <m:r>
                <w:rPr>
                  <w:rFonts w:ascii="Cambria Math" w:eastAsia="DengXian" w:hAnsi="Cambria Math"/>
                  <w:lang w:eastAsia="zh-CN"/>
                </w:rPr>
                <m:t>=</m:t>
              </m:r>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oMath>
            <w:r w:rsidRPr="003B0901">
              <w:rPr>
                <w:rFonts w:eastAsia="DengXian" w:hint="eastAsia"/>
                <w:lang w:eastAsia="zh-CN"/>
              </w:rPr>
              <w:t>,</w:t>
            </w:r>
            <w:r w:rsidRPr="003B0901">
              <w:rPr>
                <w:rFonts w:eastAsia="DengXian"/>
                <w:lang w:eastAsia="zh-CN"/>
              </w:rPr>
              <w:t xml:space="preserve"> where </w:t>
            </w:r>
            <m:oMath>
              <m: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r>
                <w:rPr>
                  <w:rFonts w:ascii="Cambria Math" w:eastAsia="SimSun" w:hAnsi="Cambria Math"/>
                </w:rPr>
                <m:t>=</m:t>
              </m:r>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r>
                <w:rPr>
                  <w:rFonts w:ascii="Cambria Math" w:eastAsia="DengXian" w:hAnsi="Cambria Math"/>
                  <w:lang w:eastAsia="zh-CN"/>
                </w:rPr>
                <m:t>×</m:t>
              </m:r>
              <m:sSub>
                <m:sSubPr>
                  <m:ctrlPr>
                    <w:rPr>
                      <w:rFonts w:ascii="Cambria Math" w:eastAsia="DengXian" w:hAnsi="Cambria Math"/>
                      <w:i/>
                      <w:lang w:eastAsia="zh-CN"/>
                    </w:rPr>
                  </m:ctrlPr>
                </m:sSubPr>
                <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r>
                    <w:rPr>
                      <w:rFonts w:ascii="Cambria Math" w:eastAsia="DengXian" w:hAnsi="Cambria Math"/>
                      <w:lang w:eastAsia="zh-CN"/>
                    </w:rPr>
                    <m:t>L</m:t>
                  </m:r>
                </m:e>
                <m:sub>
                  <m:r>
                    <w:rPr>
                      <w:rFonts w:ascii="Cambria Math" w:eastAsia="DengXian" w:hAnsi="Cambria Math"/>
                      <w:lang w:eastAsia="zh-CN"/>
                    </w:rPr>
                    <m:t>1</m:t>
                  </m:r>
                </m:sub>
              </m:sSub>
            </m:oMath>
            <w:r w:rsidRPr="003B0901">
              <w:rPr>
                <w:rFonts w:eastAsia="DengXian" w:hint="eastAsia"/>
                <w:lang w:eastAsia="zh-CN"/>
              </w:rPr>
              <w:t>,</w:t>
            </w:r>
            <w:r w:rsidRPr="003B0901">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r>
                <w:rPr>
                  <w:rFonts w:ascii="Cambria Math" w:eastAsia="DengXian" w:hAnsi="Cambria Math"/>
                  <w:lang w:eastAsia="zh-CN"/>
                </w:rPr>
                <m:t xml:space="preserve"> </m:t>
              </m:r>
            </m:oMath>
            <w:r w:rsidRPr="003B0901">
              <w:rPr>
                <w:rFonts w:eastAsia="DengXian"/>
                <w:lang w:eastAsia="zh-CN"/>
              </w:rPr>
              <w:t xml:space="preserve">is as defined in Clause 7.4.2.1, and the </w:t>
            </w:r>
            <w:r w:rsidRPr="003B0901">
              <w:rPr>
                <w:rFonts w:eastAsia="DengXian" w:hint="eastAsia"/>
                <w:lang w:eastAsia="zh-CN"/>
              </w:rPr>
              <w:t xml:space="preserve">output bit sequence after rate matching is denoted as </w:t>
            </w:r>
            <m:oMath>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1</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1</m:t>
                          </m:r>
                        </m:sub>
                      </m:sSub>
                      <m:r>
                        <w:rPr>
                          <w:rFonts w:ascii="Cambria Math" w:eastAsia="SimSun" w:hAnsi="Cambria Math"/>
                        </w:rPr>
                        <m:t>-1</m:t>
                      </m:r>
                    </m:e>
                  </m:d>
                </m:sub>
              </m:sSub>
            </m:oMath>
            <w:r w:rsidRPr="003B0901">
              <w:rPr>
                <w:rFonts w:eastAsia="DengXian"/>
                <w:lang w:eastAsia="zh-CN"/>
              </w:rPr>
              <w:t>.</w:t>
            </w:r>
          </w:p>
        </w:tc>
      </w:tr>
    </w:tbl>
    <w:p w14:paraId="5A2331A2" w14:textId="01040696" w:rsidR="002314D7" w:rsidRDefault="002314D7" w:rsidP="002314D7">
      <w:pPr>
        <w:spacing w:before="240"/>
        <w:rPr>
          <w:rFonts w:eastAsiaTheme="minorEastAsia"/>
          <w:lang w:eastAsia="zh-CN"/>
        </w:rPr>
      </w:pPr>
    </w:p>
    <w:p w14:paraId="6CFD892F" w14:textId="77777777" w:rsidR="00EE2D90" w:rsidRPr="002314D7" w:rsidRDefault="00EE2D90" w:rsidP="00EE2D90">
      <w:pPr>
        <w:rPr>
          <w:b/>
          <w:bCs/>
          <w:i/>
          <w:iCs/>
        </w:rPr>
      </w:pPr>
      <w:r w:rsidRPr="002314D7">
        <w:rPr>
          <w:b/>
          <w:bCs/>
          <w:i/>
          <w:iCs/>
        </w:rPr>
        <w:t>Proposal 3: For RRC CONNECTED mode adopt the TP to clarify that WUS monitoring occasions are continuous sets of symbols.</w:t>
      </w:r>
    </w:p>
    <w:tbl>
      <w:tblPr>
        <w:tblStyle w:val="TableGrid"/>
        <w:tblW w:w="0" w:type="auto"/>
        <w:tblLook w:val="04A0" w:firstRow="1" w:lastRow="0" w:firstColumn="1" w:lastColumn="0" w:noHBand="0" w:noVBand="1"/>
      </w:tblPr>
      <w:tblGrid>
        <w:gridCol w:w="9631"/>
      </w:tblGrid>
      <w:tr w:rsidR="00EE2D90" w14:paraId="27809E43" w14:textId="77777777" w:rsidTr="00E508EB">
        <w:tc>
          <w:tcPr>
            <w:tcW w:w="9631" w:type="dxa"/>
          </w:tcPr>
          <w:p w14:paraId="5584C749" w14:textId="77777777" w:rsidR="00EE2D90" w:rsidRDefault="00EE2D90" w:rsidP="00E508EB">
            <w:pPr>
              <w:spacing w:after="0" w:afterAutospacing="0"/>
              <w:jc w:val="left"/>
              <w:rPr>
                <w:rFonts w:ascii="Times New Roman" w:eastAsiaTheme="minorEastAsia" w:hAnsi="Times New Roman"/>
                <w:lang w:eastAsia="zh-CN"/>
              </w:rPr>
            </w:pPr>
            <w:r w:rsidRPr="000103A9">
              <w:rPr>
                <w:rFonts w:ascii="Times New Roman" w:eastAsiaTheme="minorEastAsia" w:hAnsi="Times New Roman"/>
                <w:lang w:eastAsia="zh-CN"/>
              </w:rPr>
              <w:lastRenderedPageBreak/>
              <w:t>---------------------------------Start of Text Proposal on 3GPP TS 38.213 V19.</w:t>
            </w:r>
            <w:r>
              <w:rPr>
                <w:rFonts w:ascii="Times New Roman" w:eastAsiaTheme="minorEastAsia" w:hAnsi="Times New Roman"/>
                <w:lang w:eastAsia="zh-CN"/>
              </w:rPr>
              <w:t>1</w:t>
            </w:r>
            <w:r w:rsidRPr="000103A9">
              <w:rPr>
                <w:rFonts w:ascii="Times New Roman" w:eastAsiaTheme="minorEastAsia" w:hAnsi="Times New Roman"/>
                <w:lang w:eastAsia="zh-CN"/>
              </w:rPr>
              <w:t>.0-----------------------</w:t>
            </w:r>
          </w:p>
          <w:p w14:paraId="61DE150F" w14:textId="77777777" w:rsidR="00EE2D90" w:rsidRDefault="00EE2D90" w:rsidP="00E508EB">
            <w:pPr>
              <w:spacing w:after="0" w:afterAutospacing="0"/>
              <w:jc w:val="left"/>
              <w:rPr>
                <w:rFonts w:ascii="Times New Roman" w:eastAsiaTheme="minorEastAsia" w:hAnsi="Times New Roman"/>
                <w:lang w:eastAsia="zh-CN"/>
              </w:rPr>
            </w:pPr>
          </w:p>
          <w:p w14:paraId="1FDABC9D" w14:textId="77777777" w:rsidR="00EE2D90" w:rsidRPr="000103A9" w:rsidRDefault="00EE2D90" w:rsidP="00E508EB">
            <w:pPr>
              <w:keepNext/>
              <w:keepLines/>
              <w:spacing w:before="180" w:after="180" w:afterAutospacing="0"/>
              <w:jc w:val="left"/>
              <w:outlineLvl w:val="1"/>
              <w:rPr>
                <w:rFonts w:ascii="Arial" w:eastAsia="SimSun" w:hAnsi="Arial"/>
                <w:sz w:val="32"/>
                <w:szCs w:val="20"/>
                <w:lang w:val="en-GB" w:eastAsia="zh-CN"/>
              </w:rPr>
            </w:pPr>
            <w:r w:rsidRPr="000103A9">
              <w:rPr>
                <w:rFonts w:ascii="Arial" w:eastAsia="SimSun" w:hAnsi="Arial"/>
                <w:sz w:val="32"/>
                <w:szCs w:val="20"/>
                <w:lang w:val="en-GB" w:eastAsia="zh-CN"/>
              </w:rPr>
              <w:t>10.4D</w:t>
            </w:r>
            <w:r w:rsidRPr="000103A9">
              <w:rPr>
                <w:rFonts w:ascii="Arial" w:eastAsia="SimSun" w:hAnsi="Arial"/>
                <w:sz w:val="32"/>
                <w:szCs w:val="20"/>
                <w:lang w:val="en-GB" w:eastAsia="zh-CN"/>
              </w:rPr>
              <w:tab/>
              <w:t xml:space="preserve">PDCCH monitoring activation by WUS in </w:t>
            </w:r>
            <w:r w:rsidRPr="000103A9">
              <w:rPr>
                <w:rFonts w:ascii="Arial" w:eastAsia="SimSun" w:hAnsi="Arial"/>
                <w:sz w:val="32"/>
                <w:szCs w:val="20"/>
                <w:lang w:val="en-GB"/>
              </w:rPr>
              <w:t>RRC_CONNECTED</w:t>
            </w:r>
          </w:p>
          <w:p w14:paraId="2582968C" w14:textId="77777777" w:rsidR="00EE2D90" w:rsidRPr="000103A9" w:rsidRDefault="00EE2D90" w:rsidP="00E508EB">
            <w:pPr>
              <w:spacing w:after="0" w:afterAutospacing="0"/>
              <w:jc w:val="left"/>
              <w:rPr>
                <w:rFonts w:ascii="Times New Roman" w:eastAsiaTheme="minorEastAsia" w:hAnsi="Times New Roman"/>
                <w:lang w:val="en-GB" w:eastAsia="zh-CN"/>
              </w:rPr>
            </w:pPr>
          </w:p>
          <w:p w14:paraId="1DD64597" w14:textId="77777777" w:rsidR="00EE2D90" w:rsidRDefault="00EE2D90" w:rsidP="00E508EB">
            <w:pPr>
              <w:spacing w:after="0" w:afterAutospacing="0"/>
              <w:jc w:val="left"/>
              <w:rPr>
                <w:rFonts w:ascii="Times New Roman" w:eastAsiaTheme="minorEastAsia" w:hAnsi="Times New Roman"/>
                <w:lang w:eastAsia="zh-CN"/>
              </w:rPr>
            </w:pPr>
            <w:r w:rsidRPr="000103A9">
              <w:rPr>
                <w:rFonts w:ascii="Times New Roman" w:eastAsiaTheme="minorEastAsia" w:hAnsi="Times New Roman"/>
                <w:lang w:eastAsia="zh-CN"/>
              </w:rPr>
              <w:t>&lt;Unchanged parts are omitted&gt;</w:t>
            </w:r>
          </w:p>
          <w:p w14:paraId="40386555" w14:textId="77777777" w:rsidR="00EE2D90" w:rsidRDefault="00EE2D90" w:rsidP="00E508EB">
            <w:pPr>
              <w:spacing w:after="180" w:afterAutospacing="0"/>
              <w:jc w:val="left"/>
              <w:rPr>
                <w:rFonts w:ascii="Times New Roman" w:eastAsia="SimSun" w:hAnsi="Times New Roman"/>
                <w:color w:val="FF0000"/>
                <w:szCs w:val="20"/>
                <w:lang w:val="en-GB"/>
              </w:rPr>
            </w:pPr>
          </w:p>
          <w:p w14:paraId="4E943F8D" w14:textId="77777777" w:rsidR="00EE2D90" w:rsidRPr="003957EA" w:rsidRDefault="00EE2D90" w:rsidP="00E508EB">
            <w:pPr>
              <w:spacing w:after="180" w:afterAutospacing="0"/>
              <w:jc w:val="left"/>
              <w:rPr>
                <w:rFonts w:ascii="Times New Roman" w:eastAsia="SimSun" w:hAnsi="Times New Roman"/>
                <w:szCs w:val="20"/>
                <w:lang w:val="en-GB"/>
              </w:rPr>
            </w:pPr>
            <w:r w:rsidRPr="003957EA">
              <w:rPr>
                <w:rFonts w:ascii="Times New Roman" w:eastAsia="SimSun" w:hAnsi="Times New Roman"/>
                <w:strike/>
                <w:color w:val="FF0000"/>
                <w:szCs w:val="20"/>
                <w:lang w:val="en-GB"/>
              </w:rPr>
              <w:t xml:space="preserve">A </w:t>
            </w:r>
            <w:r w:rsidRPr="003957EA">
              <w:rPr>
                <w:rFonts w:ascii="Times New Roman" w:eastAsia="SimSun" w:hAnsi="Times New Roman"/>
                <w:szCs w:val="20"/>
                <w:lang w:val="en-GB"/>
              </w:rPr>
              <w:t>WUS monitoring occasion</w:t>
            </w:r>
            <w:r w:rsidRPr="000E43D8">
              <w:rPr>
                <w:rFonts w:ascii="Times New Roman" w:eastAsia="SimSun" w:hAnsi="Times New Roman"/>
                <w:color w:val="FF0000"/>
                <w:szCs w:val="20"/>
                <w:u w:val="single"/>
                <w:lang w:val="en-GB"/>
              </w:rPr>
              <w:t>s</w:t>
            </w:r>
            <w:r w:rsidRPr="003957EA">
              <w:rPr>
                <w:rFonts w:ascii="Times New Roman" w:eastAsia="SimSun" w:hAnsi="Times New Roman"/>
                <w:szCs w:val="20"/>
                <w:lang w:val="en-GB"/>
              </w:rPr>
              <w:t xml:space="preserve"> </w:t>
            </w:r>
            <w:r w:rsidRPr="003957EA">
              <w:rPr>
                <w:rFonts w:ascii="Times New Roman" w:eastAsia="SimSun" w:hAnsi="Times New Roman"/>
                <w:strike/>
                <w:color w:val="FF0000"/>
                <w:szCs w:val="20"/>
                <w:lang w:val="en-GB"/>
              </w:rPr>
              <w:t>is</w:t>
            </w:r>
            <w:r w:rsidRPr="000E43D8">
              <w:rPr>
                <w:rFonts w:ascii="Times New Roman" w:eastAsia="SimSun" w:hAnsi="Times New Roman"/>
                <w:color w:val="FF0000"/>
                <w:szCs w:val="20"/>
                <w:u w:val="single"/>
                <w:lang w:val="en-GB"/>
              </w:rPr>
              <w:t>are</w:t>
            </w:r>
            <w:r w:rsidRPr="003957EA">
              <w:rPr>
                <w:rFonts w:ascii="Times New Roman" w:eastAsia="SimSun" w:hAnsi="Times New Roman"/>
                <w:szCs w:val="20"/>
                <w:lang w:val="en-GB"/>
              </w:rPr>
              <w:t xml:space="preserve"> over a </w:t>
            </w:r>
            <w:r w:rsidRPr="003957EA">
              <w:rPr>
                <w:rFonts w:ascii="Times New Roman" w:eastAsia="SimSun" w:hAnsi="Times New Roman"/>
                <w:strike/>
                <w:color w:val="FF0000"/>
                <w:szCs w:val="20"/>
                <w:lang w:val="en-GB"/>
              </w:rPr>
              <w:t>first number</w:t>
            </w:r>
            <w:r w:rsidRPr="000E43D8">
              <w:rPr>
                <w:rFonts w:ascii="Times New Roman" w:eastAsia="SimSun" w:hAnsi="Times New Roman"/>
                <w:color w:val="FF0000"/>
                <w:szCs w:val="20"/>
                <w:u w:val="single"/>
                <w:lang w:val="en-GB"/>
              </w:rPr>
              <w:t>continous set</w:t>
            </w:r>
            <w:r w:rsidRPr="003957EA">
              <w:rPr>
                <w:rFonts w:ascii="Times New Roman" w:eastAsia="SimSun" w:hAnsi="Times New Roman"/>
                <w:szCs w:val="20"/>
                <w:lang w:val="en-GB"/>
              </w:rPr>
              <w:t xml:space="preserve"> of symbols, </w:t>
            </w:r>
            <w:r w:rsidRPr="000E43D8">
              <w:rPr>
                <w:rFonts w:ascii="Times New Roman" w:eastAsia="SimSun" w:hAnsi="Times New Roman"/>
                <w:color w:val="FF0000"/>
                <w:szCs w:val="20"/>
                <w:u w:val="single"/>
                <w:lang w:val="en-GB"/>
              </w:rPr>
              <w:t xml:space="preserve">each set </w:t>
            </w:r>
            <w:r w:rsidRPr="003957EA">
              <w:rPr>
                <w:rFonts w:ascii="Times New Roman" w:eastAsia="SimSun" w:hAnsi="Times New Roman"/>
                <w:szCs w:val="20"/>
                <w:lang w:val="en-GB"/>
              </w:rPr>
              <w:t>provided by</w:t>
            </w:r>
            <w:r w:rsidRPr="003957EA">
              <w:rPr>
                <w:rFonts w:ascii="Times New Roman" w:eastAsia="SimSun" w:hAnsi="Times New Roman"/>
                <w:i/>
                <w:szCs w:val="20"/>
                <w:lang w:val="en-GB"/>
              </w:rPr>
              <w:t xml:space="preserve"> WUS_NominalMO_duration_CONNECTED</w:t>
            </w:r>
            <w:r w:rsidRPr="003957EA">
              <w:rPr>
                <w:rFonts w:ascii="Times New Roman" w:eastAsia="SimSun" w:hAnsi="Times New Roman"/>
                <w:szCs w:val="20"/>
                <w:lang w:val="en-GB"/>
              </w:rPr>
              <w:t>. If a number of available symbols for the UE to monitor WUS in a WUS monitoring occasion is smaller than a second number of symbols, provided by</w:t>
            </w:r>
            <w:r w:rsidRPr="003957EA">
              <w:rPr>
                <w:rFonts w:ascii="Times New Roman" w:eastAsia="SimSun" w:hAnsi="Times New Roman"/>
                <w:i/>
                <w:szCs w:val="20"/>
                <w:lang w:val="en-GB"/>
              </w:rPr>
              <w:t xml:space="preserve"> WUS_ActualMO_duration_CONNECTED</w:t>
            </w:r>
            <w:r w:rsidRPr="003957EA">
              <w:rPr>
                <w:rFonts w:ascii="Times New Roman" w:eastAsia="SimSun" w:hAnsi="Times New Roman"/>
                <w:szCs w:val="20"/>
                <w:lang w:val="en-GB"/>
              </w:rPr>
              <w:t xml:space="preserve">, the UE does not monitor WUS in the WUS monitoring occasion. The UE monitors WUS in a WUS monitoring occasion over the earliest available </w:t>
            </w:r>
            <w:r w:rsidRPr="003957EA">
              <w:rPr>
                <w:rFonts w:ascii="Times New Roman" w:eastAsia="SimSun" w:hAnsi="Times New Roman"/>
                <w:i/>
                <w:szCs w:val="20"/>
                <w:lang w:val="en-GB"/>
              </w:rPr>
              <w:t>WUS_ActualMO_duration_CONNECTED</w:t>
            </w:r>
            <w:r w:rsidRPr="003957EA">
              <w:rPr>
                <w:rFonts w:ascii="Times New Roman" w:eastAsia="SimSun" w:hAnsi="Times New Roman"/>
                <w:szCs w:val="20"/>
                <w:lang w:val="en-GB"/>
              </w:rPr>
              <w:t xml:space="preserve"> symbols in the WUS monitoring occasion. </w:t>
            </w:r>
          </w:p>
          <w:p w14:paraId="2856DD9D" w14:textId="77777777" w:rsidR="00EE2D90" w:rsidRPr="003957EA" w:rsidRDefault="00EE2D90" w:rsidP="00E508EB">
            <w:pPr>
              <w:spacing w:after="120"/>
              <w:rPr>
                <w:rFonts w:eastAsia="DengXian"/>
                <w:szCs w:val="20"/>
                <w:lang w:val="en-GB"/>
              </w:rPr>
            </w:pPr>
          </w:p>
        </w:tc>
      </w:tr>
    </w:tbl>
    <w:p w14:paraId="127D539E" w14:textId="77777777" w:rsidR="00EE2D90" w:rsidRPr="00EE2D90" w:rsidRDefault="00EE2D90" w:rsidP="002314D7">
      <w:pPr>
        <w:spacing w:before="240"/>
        <w:rPr>
          <w:rFonts w:eastAsiaTheme="minorEastAsia"/>
          <w:lang w:eastAsia="zh-CN"/>
        </w:rPr>
      </w:pPr>
    </w:p>
    <w:p w14:paraId="73FC5C64" w14:textId="77777777" w:rsidR="00FD0AEC" w:rsidRPr="002314D7" w:rsidRDefault="00FD0AEC" w:rsidP="00FD0AEC">
      <w:pPr>
        <w:rPr>
          <w:b/>
          <w:bCs/>
          <w:i/>
          <w:iCs/>
        </w:rPr>
      </w:pPr>
      <w:r w:rsidRPr="002314D7">
        <w:rPr>
          <w:b/>
          <w:bCs/>
          <w:i/>
          <w:iCs/>
        </w:rPr>
        <w:t>Proposal 4: For RRC CONNECTED mode adopt the TP to clarify reference point for available symbols.</w:t>
      </w:r>
    </w:p>
    <w:tbl>
      <w:tblPr>
        <w:tblStyle w:val="TableGrid"/>
        <w:tblW w:w="0" w:type="auto"/>
        <w:tblLook w:val="04A0" w:firstRow="1" w:lastRow="0" w:firstColumn="1" w:lastColumn="0" w:noHBand="0" w:noVBand="1"/>
      </w:tblPr>
      <w:tblGrid>
        <w:gridCol w:w="9631"/>
      </w:tblGrid>
      <w:tr w:rsidR="00FD0AEC" w14:paraId="1C568FC0" w14:textId="77777777" w:rsidTr="00E508EB">
        <w:tc>
          <w:tcPr>
            <w:tcW w:w="9631" w:type="dxa"/>
          </w:tcPr>
          <w:p w14:paraId="33716A1B" w14:textId="77777777" w:rsidR="00FD0AEC" w:rsidRDefault="00FD0AEC" w:rsidP="00E508EB">
            <w:pPr>
              <w:spacing w:after="0" w:afterAutospacing="0"/>
              <w:jc w:val="left"/>
              <w:rPr>
                <w:rFonts w:ascii="Times New Roman" w:eastAsiaTheme="minorEastAsia" w:hAnsi="Times New Roman"/>
                <w:lang w:eastAsia="zh-CN"/>
              </w:rPr>
            </w:pPr>
            <w:r w:rsidRPr="000103A9">
              <w:rPr>
                <w:rFonts w:ascii="Times New Roman" w:eastAsiaTheme="minorEastAsia" w:hAnsi="Times New Roman"/>
                <w:lang w:eastAsia="zh-CN"/>
              </w:rPr>
              <w:t>---------------------------------Start of Text Proposal on 3GPP TS 38.213 V19.</w:t>
            </w:r>
            <w:r>
              <w:rPr>
                <w:rFonts w:ascii="Times New Roman" w:eastAsiaTheme="minorEastAsia" w:hAnsi="Times New Roman"/>
                <w:lang w:eastAsia="zh-CN"/>
              </w:rPr>
              <w:t>1</w:t>
            </w:r>
            <w:r w:rsidRPr="000103A9">
              <w:rPr>
                <w:rFonts w:ascii="Times New Roman" w:eastAsiaTheme="minorEastAsia" w:hAnsi="Times New Roman"/>
                <w:lang w:eastAsia="zh-CN"/>
              </w:rPr>
              <w:t>.0-----------------------</w:t>
            </w:r>
          </w:p>
          <w:p w14:paraId="2100585D" w14:textId="77777777" w:rsidR="00FD0AEC" w:rsidRDefault="00FD0AEC" w:rsidP="00E508EB">
            <w:pPr>
              <w:spacing w:after="0" w:afterAutospacing="0"/>
              <w:jc w:val="left"/>
              <w:rPr>
                <w:rFonts w:ascii="Times New Roman" w:eastAsiaTheme="minorEastAsia" w:hAnsi="Times New Roman"/>
                <w:lang w:eastAsia="zh-CN"/>
              </w:rPr>
            </w:pPr>
          </w:p>
          <w:p w14:paraId="254AB75C" w14:textId="77777777" w:rsidR="00FD0AEC" w:rsidRPr="000103A9" w:rsidRDefault="00FD0AEC" w:rsidP="00E508EB">
            <w:pPr>
              <w:keepNext/>
              <w:keepLines/>
              <w:spacing w:before="180" w:after="180" w:afterAutospacing="0"/>
              <w:jc w:val="left"/>
              <w:outlineLvl w:val="1"/>
              <w:rPr>
                <w:rFonts w:ascii="Arial" w:eastAsia="SimSun" w:hAnsi="Arial"/>
                <w:sz w:val="32"/>
                <w:szCs w:val="20"/>
                <w:lang w:val="en-GB" w:eastAsia="zh-CN"/>
              </w:rPr>
            </w:pPr>
            <w:r w:rsidRPr="000103A9">
              <w:rPr>
                <w:rFonts w:ascii="Arial" w:eastAsia="SimSun" w:hAnsi="Arial"/>
                <w:sz w:val="32"/>
                <w:szCs w:val="20"/>
                <w:lang w:val="en-GB" w:eastAsia="zh-CN"/>
              </w:rPr>
              <w:t>10.4D</w:t>
            </w:r>
            <w:r w:rsidRPr="000103A9">
              <w:rPr>
                <w:rFonts w:ascii="Arial" w:eastAsia="SimSun" w:hAnsi="Arial"/>
                <w:sz w:val="32"/>
                <w:szCs w:val="20"/>
                <w:lang w:val="en-GB" w:eastAsia="zh-CN"/>
              </w:rPr>
              <w:tab/>
              <w:t xml:space="preserve">PDCCH monitoring activation by WUS in </w:t>
            </w:r>
            <w:r w:rsidRPr="000103A9">
              <w:rPr>
                <w:rFonts w:ascii="Arial" w:eastAsia="SimSun" w:hAnsi="Arial"/>
                <w:sz w:val="32"/>
                <w:szCs w:val="20"/>
                <w:lang w:val="en-GB"/>
              </w:rPr>
              <w:t>RRC_CONNECTED</w:t>
            </w:r>
          </w:p>
          <w:p w14:paraId="3E691A84" w14:textId="77777777" w:rsidR="00FD0AEC" w:rsidRPr="000103A9" w:rsidRDefault="00FD0AEC" w:rsidP="00E508EB">
            <w:pPr>
              <w:spacing w:after="0" w:afterAutospacing="0"/>
              <w:jc w:val="left"/>
              <w:rPr>
                <w:rFonts w:ascii="Times New Roman" w:eastAsiaTheme="minorEastAsia" w:hAnsi="Times New Roman"/>
                <w:lang w:val="en-GB" w:eastAsia="zh-CN"/>
              </w:rPr>
            </w:pPr>
          </w:p>
          <w:p w14:paraId="612B087A" w14:textId="77777777" w:rsidR="00FD0AEC" w:rsidRDefault="00FD0AEC" w:rsidP="00E508EB">
            <w:pPr>
              <w:spacing w:after="0" w:afterAutospacing="0"/>
              <w:jc w:val="left"/>
              <w:rPr>
                <w:rFonts w:ascii="Times New Roman" w:eastAsiaTheme="minorEastAsia" w:hAnsi="Times New Roman"/>
                <w:lang w:eastAsia="zh-CN"/>
              </w:rPr>
            </w:pPr>
            <w:r w:rsidRPr="000103A9">
              <w:rPr>
                <w:rFonts w:ascii="Times New Roman" w:eastAsiaTheme="minorEastAsia" w:hAnsi="Times New Roman"/>
                <w:lang w:eastAsia="zh-CN"/>
              </w:rPr>
              <w:t>&lt;Unchanged parts are omitted&gt;</w:t>
            </w:r>
          </w:p>
          <w:p w14:paraId="4AF117F2" w14:textId="77777777" w:rsidR="00FD0AEC" w:rsidRDefault="00FD0AEC" w:rsidP="00E508EB">
            <w:pPr>
              <w:spacing w:after="180" w:afterAutospacing="0"/>
              <w:jc w:val="left"/>
              <w:rPr>
                <w:rFonts w:ascii="Times New Roman" w:eastAsia="SimSun" w:hAnsi="Times New Roman"/>
                <w:color w:val="FF0000"/>
                <w:szCs w:val="20"/>
                <w:lang w:val="en-GB"/>
              </w:rPr>
            </w:pPr>
          </w:p>
          <w:p w14:paraId="1E3080C6" w14:textId="77777777" w:rsidR="00FD0AEC" w:rsidRPr="003957EA" w:rsidRDefault="00FD0AEC" w:rsidP="00E508EB">
            <w:pPr>
              <w:spacing w:after="180" w:afterAutospacing="0"/>
              <w:jc w:val="left"/>
              <w:rPr>
                <w:rFonts w:ascii="Times New Roman" w:eastAsia="SimSun" w:hAnsi="Times New Roman"/>
                <w:szCs w:val="20"/>
                <w:lang w:val="en-GB"/>
              </w:rPr>
            </w:pPr>
            <w:r w:rsidRPr="003957EA">
              <w:rPr>
                <w:rFonts w:ascii="Times New Roman" w:eastAsia="SimSun" w:hAnsi="Times New Roman"/>
                <w:szCs w:val="20"/>
                <w:lang w:val="en-GB"/>
              </w:rPr>
              <w:t xml:space="preserve">A UE can be provided, by </w:t>
            </w:r>
            <w:r w:rsidRPr="003957EA">
              <w:rPr>
                <w:rFonts w:ascii="Times New Roman" w:eastAsia="SimSun" w:hAnsi="Times New Roman"/>
                <w:i/>
                <w:szCs w:val="20"/>
                <w:lang w:val="en-GB"/>
              </w:rPr>
              <w:t>WUS_available_slot_CONNECTED</w:t>
            </w:r>
            <w:r w:rsidRPr="003957EA">
              <w:rPr>
                <w:rFonts w:ascii="Times New Roman" w:eastAsia="SimSun" w:hAnsi="Times New Roman"/>
                <w:szCs w:val="20"/>
                <w:lang w:val="en-GB"/>
              </w:rPr>
              <w:t>, a bitmap that corresponds to a set of time units that repeats continuously and indicates a subset of time units from the set of time units that is available for the UE to monitor WUS [12, TS 38.331]. A time unit includes one slot or two slots.</w:t>
            </w:r>
            <w:r w:rsidRPr="000856D8">
              <w:rPr>
                <w:rFonts w:ascii="Times New Roman" w:eastAsia="SimSun" w:hAnsi="Times New Roman"/>
                <w:szCs w:val="20"/>
                <w:u w:val="single"/>
                <w:lang w:val="en-GB"/>
              </w:rPr>
              <w:t xml:space="preserve"> </w:t>
            </w:r>
            <w:r w:rsidRPr="000856D8">
              <w:rPr>
                <w:rFonts w:eastAsia="SimSun"/>
                <w:color w:val="EE0000"/>
                <w:sz w:val="22"/>
                <w:szCs w:val="22"/>
                <w:u w:val="single"/>
              </w:rPr>
              <w:t xml:space="preserve">A set of time units can be {10, 20 or 40} time units, but maximum of 40 msec. The first symbol of a set of time units every 40 msec/P periods is a first symbol in frame </w:t>
            </w:r>
            <w:r w:rsidRPr="000856D8">
              <w:rPr>
                <w:rFonts w:eastAsia="SimSun"/>
                <w:color w:val="EE0000"/>
                <w:sz w:val="22"/>
                <w:szCs w:val="22"/>
                <w:u w:val="single"/>
              </w:rPr>
              <w:fldChar w:fldCharType="begin"/>
            </w:r>
            <w:r w:rsidRPr="000856D8">
              <w:rPr>
                <w:rFonts w:eastAsia="SimSun"/>
                <w:color w:val="EE0000"/>
                <w:sz w:val="22"/>
                <w:szCs w:val="22"/>
                <w:u w:val="single"/>
              </w:rPr>
              <w:instrText xml:space="preserve"> QUOTE </w:instrText>
            </w:r>
            <w:r w:rsidR="009A24E9">
              <w:rPr>
                <w:position w:val="-8"/>
                <w:u w:val="single"/>
              </w:rPr>
              <w:pict w14:anchorId="2F12F327">
                <v:shape id="_x0000_i1027" type="#_x0000_t75" style="width:10.95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3B0&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22&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4C&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50&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11&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D76&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3F6&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B044C&quot; wsp:rsidRDefault=&quot;007B044C&quot; wsp:rsidP=&quot;007B044C&quot;&gt;&lt;m:oMathPara&gt;&lt;m:oMath&gt;&lt;m:sSub&gt;&lt;m:sSubPr&gt;&lt;m:ctrlPr&gt;&lt;w:rPr&gt;&lt;w:rFonts w:ascii=&quot;Cambria Math&quot; w:fareast=&quot;???&quot; w:h-ansi=&quot;Cambria Math&quot;/&gt;&lt;wx:font wx:val=&quot;Cambria Math&quot;/&gt;&lt;w:i/&gt;&lt;w:color w:val=&quot;EE0000&quot;/&gt;&lt;w:sz w:val=&quot;22&quot;/&gt;&lt;w:sz-cs w:val=&quot;22&quot;/&gt;&lt;/w:rPr&gt;&lt;/m:ctrlPr&gt;&lt;/m:sSubPr&gt;&lt;m:e&gt;&lt;m:r&gt;&lt;w:rPr&gt;&lt;w:rFonts w:ascii=&quot;Cambria Math&quot; w:fareast=&quot;???&quot; w:h-abria Mbria Mbria Mbria Mbria Mbria Mbria Mbria Mbria Mbria Mbria Mnsi=&quot;Cambria Math&quot;/&gt;&lt;wx:font wx:val=&quot;Cambria Math&quot;/&gt;&lt;w:i/&gt;&lt;w:color w:val=&quot;EE0000&quot;/&gt;&lt;w:sz w:val=&quot;22&quot;/&gt;&lt;w:sz-cs w:val=&quot;22&quot;/&gt;&lt;/w:rPr&gt;&lt;m:t&gt;n&lt;/m:t&gt;&lt;/m:r&gt;&lt;/m:e&gt;&lt;m:sub&gt;&lt;m:r&gt;&lt;w:rPr&gt;&lt;w:rFonts w:ascii=&quot;Cambria Math&quot; w:fareast=&quot;?M??&quot; a Mw:h-ana Msi=&quot;Caa Mmbria a MMath&quot;/a M&gt;&lt;wx:fa Mont wx:val=&quot;Cambria Math&quot;/&gt;&lt;w:i/&gt;&lt;w:color w:val=&quot;EE0000&quot;/&gt;&lt;w:sz w:val=&quot;22&quot;/&gt;&lt;w:sz-cs w:val=&quot;22&quot;/&gt;&lt;/w:rPr&gt;&lt;m:t&gt;f&lt;/m:t&gt;&lt;/m:r&gt;&lt;/m:sub&gt;&lt;/m:sSub&gt;&lt;/m:oMath&gt;&lt;/m:oMathPara&gt;&lt;/w:p&gt;&lt;w:secCamtPr wsa Mp:rsid&quot; wR=&quot;000rea00000&quot;&gt;?M&lt;w:pgSz w:w=&quot;12240&quot; w:h=&quot;15840&quot;/&gt;&lt;w:pgMar w:top=&quot;1440&quot; w:right=&quot;1800&quot; w:bottom=&quot;1440&quot; w:left=&quot;1800&quot; w:header=&quot;720&quot; w:footer=&quot;720&quot; w:gutter=&quot;0&quot;/&gt;&lt;w:cols w:space=&quot;720&quot;/&gt;&lt;/w:sectPr&gt;&lt;/wx:sect&gt;&lt;/w:body&gt;&lt;/w:wordDocument&gt;/&gt;sa">
                  <v:imagedata r:id="rId8" o:title="" chromakey="white"/>
                </v:shape>
              </w:pict>
            </w:r>
            <w:r w:rsidRPr="000856D8">
              <w:rPr>
                <w:rFonts w:eastAsia="SimSun"/>
                <w:color w:val="EE0000"/>
                <w:sz w:val="22"/>
                <w:szCs w:val="22"/>
                <w:u w:val="single"/>
              </w:rPr>
              <w:instrText xml:space="preserve"> </w:instrText>
            </w:r>
            <w:r w:rsidRPr="000856D8">
              <w:rPr>
                <w:rFonts w:eastAsia="SimSun"/>
                <w:color w:val="EE0000"/>
                <w:sz w:val="22"/>
                <w:szCs w:val="22"/>
                <w:u w:val="single"/>
              </w:rPr>
              <w:fldChar w:fldCharType="separate"/>
            </w:r>
            <w:r w:rsidR="009A24E9">
              <w:rPr>
                <w:position w:val="-8"/>
                <w:u w:val="single"/>
              </w:rPr>
              <w:pict w14:anchorId="0506E142">
                <v:shape id="_x0000_i1028" type="#_x0000_t75" style="width:10.95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3B0&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22&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4C&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50&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11&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D76&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3F6&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B044C&quot; wsp:rsidRDefault=&quot;007B044C&quot; wsp:rsidP=&quot;007B044C&quot;&gt;&lt;m:oMathPara&gt;&lt;m:oMath&gt;&lt;m:sSub&gt;&lt;m:sSubPr&gt;&lt;m:ctrlPr&gt;&lt;w:rPr&gt;&lt;w:rFonts w:ascii=&quot;Cambria Math&quot; w:fareast=&quot;???&quot; w:h-ansi=&quot;Cambria Math&quot;/&gt;&lt;wx:font wx:val=&quot;Cambria Math&quot;/&gt;&lt;w:i/&gt;&lt;w:color w:val=&quot;EE0000&quot;/&gt;&lt;w:sz w:val=&quot;22&quot;/&gt;&lt;w:sz-cs w:val=&quot;22&quot;/&gt;&lt;/w:rPr&gt;&lt;/m:ctrlPr&gt;&lt;/m:sSubPr&gt;&lt;m:e&gt;&lt;m:r&gt;&lt;w:rPr&gt;&lt;w:rFonts w:ascii=&quot;Cambria Math&quot; w:fareast=&quot;???&quot; w:h-abria Mbria Mbria Mbria Mbria Mbria Mbria Mbria Mbria Mbria Mbria Mnsi=&quot;Cambria Math&quot;/&gt;&lt;wx:font wx:val=&quot;Cambria Math&quot;/&gt;&lt;w:i/&gt;&lt;w:color w:val=&quot;EE0000&quot;/&gt;&lt;w:sz w:val=&quot;22&quot;/&gt;&lt;w:sz-cs w:val=&quot;22&quot;/&gt;&lt;/w:rPr&gt;&lt;m:t&gt;n&lt;/m:t&gt;&lt;/m:r&gt;&lt;/m:e&gt;&lt;m:sub&gt;&lt;m:r&gt;&lt;w:rPr&gt;&lt;w:rFonts w:ascii=&quot;Cambria Math&quot; w:fareast=&quot;?M??&quot; a Mw:h-ana Msi=&quot;Caa Mmbria a MMath&quot;/a M&gt;&lt;wx:fa Mont wx:val=&quot;Cambria Math&quot;/&gt;&lt;w:i/&gt;&lt;w:color w:val=&quot;EE0000&quot;/&gt;&lt;w:sz w:val=&quot;22&quot;/&gt;&lt;w:sz-cs w:val=&quot;22&quot;/&gt;&lt;/w:rPr&gt;&lt;m:t&gt;f&lt;/m:t&gt;&lt;/m:r&gt;&lt;/m:sub&gt;&lt;/m:sSub&gt;&lt;/m:oMath&gt;&lt;/m:oMathPara&gt;&lt;/w:p&gt;&lt;w:secCamtPr wsa Mp:rsid&quot; wR=&quot;000rea00000&quot;&gt;?M&lt;w:pgSz w:w=&quot;12240&quot; w:h=&quot;15840&quot;/&gt;&lt;w:pgMar w:top=&quot;1440&quot; w:right=&quot;1800&quot; w:bottom=&quot;1440&quot; w:left=&quot;1800&quot; w:header=&quot;720&quot; w:footer=&quot;720&quot; w:gutter=&quot;0&quot;/&gt;&lt;w:cols w:space=&quot;720&quot;/&gt;&lt;/w:sectPr&gt;&lt;/wx:sect&gt;&lt;/w:body&gt;&lt;/w:wordDocument&gt;/&gt;sa">
                  <v:imagedata r:id="rId8" o:title="" chromakey="white"/>
                </v:shape>
              </w:pict>
            </w:r>
            <w:r w:rsidRPr="000856D8">
              <w:rPr>
                <w:rFonts w:eastAsia="SimSun"/>
                <w:color w:val="EE0000"/>
                <w:sz w:val="22"/>
                <w:szCs w:val="22"/>
                <w:u w:val="single"/>
              </w:rPr>
              <w:fldChar w:fldCharType="end"/>
            </w:r>
            <w:r w:rsidRPr="000856D8">
              <w:rPr>
                <w:rFonts w:eastAsia="SimSun" w:hint="eastAsia"/>
                <w:color w:val="EE0000"/>
                <w:sz w:val="22"/>
                <w:szCs w:val="22"/>
                <w:u w:val="single"/>
              </w:rPr>
              <w:t xml:space="preserve"> </w:t>
            </w:r>
            <w:r w:rsidRPr="000856D8">
              <w:rPr>
                <w:rFonts w:eastAsia="SimSun"/>
                <w:color w:val="EE0000"/>
                <w:sz w:val="22"/>
                <w:szCs w:val="22"/>
                <w:u w:val="single"/>
              </w:rPr>
              <w:t xml:space="preserve">mod 4 = 0, where P is the duration of </w:t>
            </w:r>
            <w:r w:rsidRPr="000856D8">
              <w:rPr>
                <w:rFonts w:eastAsia="SimSun"/>
                <w:iCs/>
                <w:color w:val="EE0000"/>
                <w:sz w:val="22"/>
                <w:szCs w:val="22"/>
                <w:u w:val="single"/>
              </w:rPr>
              <w:t>a set of time units</w:t>
            </w:r>
            <w:r w:rsidRPr="000856D8">
              <w:rPr>
                <w:rFonts w:eastAsia="SimSun"/>
                <w:color w:val="EE0000"/>
                <w:sz w:val="22"/>
                <w:szCs w:val="22"/>
                <w:u w:val="single"/>
              </w:rPr>
              <w:t xml:space="preserve"> in msec. </w:t>
            </w:r>
            <w:r w:rsidRPr="003957EA">
              <w:rPr>
                <w:rFonts w:ascii="Times New Roman" w:eastAsia="SimSun" w:hAnsi="Times New Roman"/>
                <w:szCs w:val="20"/>
                <w:lang w:val="en-GB"/>
              </w:rPr>
              <w:t xml:space="preserve">The UE can be additionally provided, by </w:t>
            </w:r>
            <w:r w:rsidRPr="003957EA">
              <w:rPr>
                <w:rFonts w:ascii="Times New Roman" w:eastAsia="SimSun" w:hAnsi="Times New Roman"/>
                <w:i/>
                <w:szCs w:val="20"/>
                <w:lang w:val="en-GB"/>
              </w:rPr>
              <w:t>WUS_available_symbol_CONNECTED</w:t>
            </w:r>
            <w:r w:rsidRPr="003957EA">
              <w:rPr>
                <w:rFonts w:ascii="Times New Roman" w:eastAsia="SimSun" w:hAnsi="Times New Roman"/>
                <w:szCs w:val="20"/>
                <w:lang w:val="en-GB"/>
              </w:rPr>
              <w:t xml:space="preserve">, an indication of symbols in each time unit from the subset of time units that is available for the UE to monitor WUS. If the UE is not provided </w:t>
            </w:r>
            <w:r w:rsidRPr="003957EA">
              <w:rPr>
                <w:rFonts w:ascii="Times New Roman" w:eastAsia="SimSun" w:hAnsi="Times New Roman"/>
                <w:i/>
                <w:szCs w:val="20"/>
                <w:lang w:val="en-GB"/>
              </w:rPr>
              <w:t>WUS_available_slot_CONNECTED</w:t>
            </w:r>
            <w:r w:rsidRPr="003957EA">
              <w:rPr>
                <w:rFonts w:ascii="Times New Roman" w:eastAsia="SimSun" w:hAnsi="Times New Roman"/>
                <w:szCs w:val="20"/>
                <w:lang w:val="en-GB"/>
              </w:rPr>
              <w:t xml:space="preserve">, the UE assumes that all time units are available for the UE to monitor WUS. If the UE is not provided </w:t>
            </w:r>
            <w:r w:rsidRPr="003957EA">
              <w:rPr>
                <w:rFonts w:ascii="Times New Roman" w:eastAsia="SimSun" w:hAnsi="Times New Roman"/>
                <w:i/>
                <w:szCs w:val="20"/>
                <w:lang w:val="en-GB"/>
              </w:rPr>
              <w:t>WUS_available_symbol_CONNECTED</w:t>
            </w:r>
            <w:r w:rsidRPr="003957EA">
              <w:rPr>
                <w:rFonts w:ascii="Times New Roman" w:eastAsia="SimSun" w:hAnsi="Times New Roman"/>
                <w:szCs w:val="20"/>
                <w:lang w:val="en-GB"/>
              </w:rPr>
              <w:t xml:space="preserve">, the UE assumes that, for a time unit that is available for the UE to monitor WUS, all symbols in the time unit are available for the UE to monitor WUS. </w:t>
            </w:r>
            <w:r w:rsidRPr="003957EA">
              <w:rPr>
                <w:rFonts w:ascii="Times New Roman" w:eastAsia="SimSun" w:hAnsi="Times New Roman"/>
                <w:szCs w:val="20"/>
              </w:rPr>
              <w:t>The</w:t>
            </w:r>
            <w:r w:rsidRPr="003957EA">
              <w:rPr>
                <w:rFonts w:ascii="Times New Roman" w:eastAsia="SimSun" w:hAnsi="Times New Roman"/>
                <w:szCs w:val="20"/>
                <w:lang w:val="en-GB"/>
              </w:rPr>
              <w:t xml:space="preserve"> UE assumes that a symbol is not available to monitor WUS when</w:t>
            </w:r>
          </w:p>
          <w:p w14:paraId="45C8E7F2" w14:textId="77777777" w:rsidR="00FD0AEC" w:rsidRPr="003957EA" w:rsidRDefault="00FD0AEC" w:rsidP="00E508EB">
            <w:pPr>
              <w:spacing w:after="180" w:afterAutospacing="0"/>
              <w:ind w:left="568" w:hanging="284"/>
              <w:jc w:val="left"/>
              <w:rPr>
                <w:rFonts w:ascii="Times New Roman" w:eastAsia="SimSun" w:hAnsi="Times New Roman"/>
                <w:szCs w:val="20"/>
                <w:lang w:val="x-none"/>
              </w:rPr>
            </w:pPr>
            <w:r w:rsidRPr="003957EA">
              <w:rPr>
                <w:rFonts w:ascii="Times New Roman" w:eastAsia="SimSun" w:hAnsi="Times New Roman"/>
                <w:szCs w:val="20"/>
                <w:lang w:val="x-none"/>
              </w:rPr>
              <w:t>-</w:t>
            </w:r>
            <w:r w:rsidRPr="003957EA">
              <w:rPr>
                <w:rFonts w:ascii="Times New Roman" w:eastAsia="SimSun" w:hAnsi="Times New Roman"/>
                <w:szCs w:val="20"/>
                <w:lang w:val="x-none"/>
              </w:rPr>
              <w:tab/>
              <w:t xml:space="preserve">the symbol is indicated as uplink, by </w:t>
            </w:r>
            <w:r w:rsidRPr="003957EA">
              <w:rPr>
                <w:rFonts w:ascii="Times New Roman" w:eastAsia="Yu Mincho" w:hAnsi="Times New Roman"/>
                <w:iCs/>
                <w:szCs w:val="20"/>
                <w:lang w:val="x-none" w:eastAsia="ja-JP"/>
              </w:rPr>
              <w:t>tdd-UL-DL-configurationCommon</w:t>
            </w:r>
            <w:r w:rsidRPr="003957EA">
              <w:rPr>
                <w:rFonts w:ascii="Times New Roman" w:eastAsia="Yu Mincho" w:hAnsi="Times New Roman"/>
                <w:szCs w:val="20"/>
                <w:lang w:val="x-none" w:eastAsia="ja-JP"/>
              </w:rPr>
              <w:t xml:space="preserve"> or </w:t>
            </w:r>
            <w:r w:rsidRPr="003957EA">
              <w:rPr>
                <w:rFonts w:ascii="Times New Roman" w:eastAsia="SimSun" w:hAnsi="Times New Roman"/>
                <w:iCs/>
                <w:sz w:val="21"/>
                <w:szCs w:val="21"/>
                <w:lang w:val="x-none"/>
              </w:rPr>
              <w:t>tdd</w:t>
            </w:r>
            <w:r w:rsidRPr="003957EA">
              <w:rPr>
                <w:rFonts w:ascii="Times New Roman" w:eastAsia="SimSun" w:hAnsi="Times New Roman"/>
                <w:sz w:val="21"/>
                <w:szCs w:val="21"/>
                <w:lang w:val="x-none"/>
              </w:rPr>
              <w:t>-UL-DL-ConfigurationDedicated</w:t>
            </w:r>
            <w:r w:rsidRPr="003957EA">
              <w:rPr>
                <w:rFonts w:ascii="Times New Roman" w:eastAsia="Yu Mincho" w:hAnsi="Times New Roman"/>
                <w:szCs w:val="20"/>
                <w:lang w:val="x-none" w:eastAsia="ja-JP"/>
              </w:rPr>
              <w:t xml:space="preserve"> </w:t>
            </w:r>
          </w:p>
          <w:p w14:paraId="47771BB6" w14:textId="77777777" w:rsidR="00FD0AEC" w:rsidRPr="003957EA" w:rsidRDefault="00FD0AEC" w:rsidP="00E508EB">
            <w:pPr>
              <w:spacing w:after="180" w:afterAutospacing="0"/>
              <w:ind w:left="568" w:hanging="284"/>
              <w:jc w:val="left"/>
              <w:rPr>
                <w:rFonts w:ascii="Times New Roman" w:eastAsia="SimSun" w:hAnsi="Times New Roman"/>
                <w:szCs w:val="20"/>
                <w:lang w:val="x-none"/>
              </w:rPr>
            </w:pPr>
            <w:r w:rsidRPr="003957EA">
              <w:rPr>
                <w:rFonts w:ascii="Times New Roman" w:eastAsia="SimSun" w:hAnsi="Times New Roman"/>
                <w:szCs w:val="20"/>
                <w:lang w:val="x-none"/>
              </w:rPr>
              <w:t>-</w:t>
            </w:r>
            <w:r w:rsidRPr="003957EA">
              <w:rPr>
                <w:rFonts w:ascii="Times New Roman" w:eastAsia="SimSun" w:hAnsi="Times New Roman"/>
                <w:szCs w:val="20"/>
                <w:lang w:val="x-none"/>
              </w:rPr>
              <w:tab/>
              <w:t xml:space="preserve">the symbol is indicated for transmission of SS/PBCH blocks, by ssb-PositionsInBurst </w:t>
            </w:r>
            <w:r w:rsidRPr="003957EA">
              <w:rPr>
                <w:rFonts w:ascii="Times New Roman" w:eastAsia="SimSun" w:hAnsi="Times New Roman"/>
                <w:szCs w:val="20"/>
              </w:rPr>
              <w:t xml:space="preserve">in </w:t>
            </w:r>
            <w:r w:rsidRPr="003957EA">
              <w:rPr>
                <w:rFonts w:ascii="Times New Roman" w:eastAsia="SimSun" w:hAnsi="Times New Roman"/>
                <w:szCs w:val="20"/>
                <w:lang w:val="x-none"/>
              </w:rPr>
              <w:t>SIB1 or in ServingCellConfigCommon</w:t>
            </w:r>
          </w:p>
          <w:p w14:paraId="3F6EE511" w14:textId="77777777" w:rsidR="00FD0AEC" w:rsidRPr="000856D8" w:rsidRDefault="00FD0AEC" w:rsidP="00E508EB">
            <w:pPr>
              <w:spacing w:after="120"/>
              <w:rPr>
                <w:rFonts w:eastAsia="DengXian"/>
                <w:szCs w:val="20"/>
                <w:lang w:val="x-none"/>
              </w:rPr>
            </w:pPr>
          </w:p>
        </w:tc>
      </w:tr>
    </w:tbl>
    <w:p w14:paraId="3FD572AB" w14:textId="77777777" w:rsidR="00FD0AEC" w:rsidRPr="007D2A94" w:rsidRDefault="00FD0AEC" w:rsidP="00FD0AEC">
      <w:pPr>
        <w:rPr>
          <w:rFonts w:eastAsiaTheme="minorEastAsia"/>
          <w:lang w:eastAsia="zh-CN"/>
        </w:rPr>
      </w:pPr>
    </w:p>
    <w:p w14:paraId="108F9020" w14:textId="77777777" w:rsidR="002314D7" w:rsidRDefault="002314D7" w:rsidP="00406BCB">
      <w:pPr>
        <w:rPr>
          <w:b/>
          <w:bCs/>
        </w:rPr>
      </w:pPr>
    </w:p>
    <w:p w14:paraId="397D4FB7" w14:textId="77777777" w:rsidR="00605E5E" w:rsidRDefault="00605E5E" w:rsidP="00605E5E">
      <w:pPr>
        <w:pStyle w:val="Heading1"/>
      </w:pPr>
      <w:r>
        <w:t>Reference</w:t>
      </w:r>
    </w:p>
    <w:p w14:paraId="3A855159" w14:textId="3C96076D" w:rsidR="000A0CC0" w:rsidRDefault="000778A5" w:rsidP="004A1143">
      <w:pPr>
        <w:rPr>
          <w:lang w:eastAsia="x-none"/>
        </w:rPr>
      </w:pPr>
      <w:r>
        <w:rPr>
          <w:lang w:eastAsia="x-none"/>
        </w:rPr>
        <w:t xml:space="preserve">[1] </w:t>
      </w:r>
      <w:r w:rsidR="00E46700" w:rsidRPr="00E46700">
        <w:rPr>
          <w:lang w:eastAsia="x-none"/>
        </w:rPr>
        <w:t>RP-241824</w:t>
      </w:r>
      <w:r w:rsidR="009C3C76" w:rsidRPr="009C3C76">
        <w:rPr>
          <w:lang w:eastAsia="x-none"/>
        </w:rPr>
        <w:t>, Revised WID: Low-power wake-up signal and receiver for NR (LP-WUS/WUR), vivo</w:t>
      </w:r>
      <w:r w:rsidR="00E46700" w:rsidRPr="00E46700">
        <w:rPr>
          <w:lang w:eastAsia="x-none"/>
        </w:rPr>
        <w:t>, NTT DOCOMO</w:t>
      </w:r>
      <w:r w:rsidR="009A24E9">
        <w:rPr>
          <w:lang w:eastAsia="x-none"/>
        </w:rPr>
        <w:t>.</w:t>
      </w: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37E58" w14:textId="77777777" w:rsidR="00722DED" w:rsidRDefault="00722DED">
      <w:r>
        <w:separator/>
      </w:r>
    </w:p>
  </w:endnote>
  <w:endnote w:type="continuationSeparator" w:id="0">
    <w:p w14:paraId="70C98A54" w14:textId="77777777" w:rsidR="00722DED" w:rsidRDefault="0072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8E61E" w14:textId="77777777" w:rsidR="00722DED" w:rsidRDefault="00722DED">
      <w:r>
        <w:separator/>
      </w:r>
    </w:p>
  </w:footnote>
  <w:footnote w:type="continuationSeparator" w:id="0">
    <w:p w14:paraId="2385B562" w14:textId="77777777" w:rsidR="00722DED" w:rsidRDefault="00722D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B406D7B2"/>
    <w:lvl w:ilvl="0">
      <w:start w:val="1"/>
      <w:numFmt w:val="decimal"/>
      <w:pStyle w:val="Heading1"/>
      <w:lvlText w:val="%1"/>
      <w:lvlJc w:val="left"/>
      <w:pPr>
        <w:tabs>
          <w:tab w:val="num" w:pos="2275"/>
        </w:tabs>
        <w:ind w:left="2275"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988"/>
        </w:tabs>
        <w:ind w:left="298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7E2571"/>
    <w:multiLevelType w:val="hybridMultilevel"/>
    <w:tmpl w:val="4294AF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8F5748"/>
    <w:multiLevelType w:val="hybridMultilevel"/>
    <w:tmpl w:val="4CAE433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61226653">
    <w:abstractNumId w:val="3"/>
  </w:num>
  <w:num w:numId="2" w16cid:durableId="1272014874">
    <w:abstractNumId w:val="28"/>
  </w:num>
  <w:num w:numId="3" w16cid:durableId="311328345">
    <w:abstractNumId w:val="49"/>
  </w:num>
  <w:num w:numId="4" w16cid:durableId="384913347">
    <w:abstractNumId w:val="45"/>
  </w:num>
  <w:num w:numId="5" w16cid:durableId="100299890">
    <w:abstractNumId w:val="8"/>
  </w:num>
  <w:num w:numId="6" w16cid:durableId="1667124192">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16cid:durableId="948928318">
    <w:abstractNumId w:val="40"/>
  </w:num>
  <w:num w:numId="8" w16cid:durableId="1715957595">
    <w:abstractNumId w:val="22"/>
  </w:num>
  <w:num w:numId="9" w16cid:durableId="702948102">
    <w:abstractNumId w:val="42"/>
  </w:num>
  <w:num w:numId="10" w16cid:durableId="1623725127">
    <w:abstractNumId w:val="29"/>
  </w:num>
  <w:num w:numId="11" w16cid:durableId="382145721">
    <w:abstractNumId w:val="24"/>
  </w:num>
  <w:num w:numId="12" w16cid:durableId="1469085978">
    <w:abstractNumId w:val="6"/>
  </w:num>
  <w:num w:numId="13" w16cid:durableId="1090352196">
    <w:abstractNumId w:val="16"/>
  </w:num>
  <w:num w:numId="14" w16cid:durableId="1333727925">
    <w:abstractNumId w:val="19"/>
  </w:num>
  <w:num w:numId="15" w16cid:durableId="780032843">
    <w:abstractNumId w:val="47"/>
  </w:num>
  <w:num w:numId="16" w16cid:durableId="307127850">
    <w:abstractNumId w:val="46"/>
  </w:num>
  <w:num w:numId="17" w16cid:durableId="1364941404">
    <w:abstractNumId w:val="37"/>
  </w:num>
  <w:num w:numId="18" w16cid:durableId="1675452186">
    <w:abstractNumId w:val="20"/>
  </w:num>
  <w:num w:numId="19" w16cid:durableId="12462486">
    <w:abstractNumId w:val="31"/>
  </w:num>
  <w:num w:numId="20" w16cid:durableId="827866048">
    <w:abstractNumId w:val="44"/>
  </w:num>
  <w:num w:numId="21" w16cid:durableId="1720275365">
    <w:abstractNumId w:val="7"/>
  </w:num>
  <w:num w:numId="22" w16cid:durableId="1726024258">
    <w:abstractNumId w:val="39"/>
  </w:num>
  <w:num w:numId="23" w16cid:durableId="1894734825">
    <w:abstractNumId w:val="30"/>
  </w:num>
  <w:num w:numId="24" w16cid:durableId="716899703">
    <w:abstractNumId w:val="12"/>
  </w:num>
  <w:num w:numId="25" w16cid:durableId="1928614716">
    <w:abstractNumId w:val="50"/>
  </w:num>
  <w:num w:numId="26" w16cid:durableId="1273244398">
    <w:abstractNumId w:val="26"/>
  </w:num>
  <w:num w:numId="27" w16cid:durableId="1010836004">
    <w:abstractNumId w:val="25"/>
  </w:num>
  <w:num w:numId="28" w16cid:durableId="1346403562">
    <w:abstractNumId w:val="18"/>
  </w:num>
  <w:num w:numId="29" w16cid:durableId="1287202346">
    <w:abstractNumId w:val="36"/>
  </w:num>
  <w:num w:numId="30" w16cid:durableId="1331450168">
    <w:abstractNumId w:val="15"/>
  </w:num>
  <w:num w:numId="31" w16cid:durableId="1385641264">
    <w:abstractNumId w:val="41"/>
  </w:num>
  <w:num w:numId="32" w16cid:durableId="1489323349">
    <w:abstractNumId w:val="35"/>
  </w:num>
  <w:num w:numId="33" w16cid:durableId="1054503257">
    <w:abstractNumId w:val="10"/>
  </w:num>
  <w:num w:numId="34" w16cid:durableId="349452397">
    <w:abstractNumId w:val="0"/>
  </w:num>
  <w:num w:numId="35" w16cid:durableId="1925913300">
    <w:abstractNumId w:val="14"/>
  </w:num>
  <w:num w:numId="36" w16cid:durableId="336158449">
    <w:abstractNumId w:val="11"/>
  </w:num>
  <w:num w:numId="37" w16cid:durableId="420028062">
    <w:abstractNumId w:val="38"/>
  </w:num>
  <w:num w:numId="38" w16cid:durableId="1413432802">
    <w:abstractNumId w:val="13"/>
  </w:num>
  <w:num w:numId="39" w16cid:durableId="2017149268">
    <w:abstractNumId w:val="4"/>
  </w:num>
  <w:num w:numId="40" w16cid:durableId="1798838607">
    <w:abstractNumId w:val="48"/>
  </w:num>
  <w:num w:numId="41" w16cid:durableId="111411476">
    <w:abstractNumId w:val="9"/>
  </w:num>
  <w:num w:numId="42" w16cid:durableId="364447672">
    <w:abstractNumId w:val="21"/>
  </w:num>
  <w:num w:numId="43" w16cid:durableId="1350369343">
    <w:abstractNumId w:val="27"/>
  </w:num>
  <w:num w:numId="44" w16cid:durableId="909583487">
    <w:abstractNumId w:val="32"/>
  </w:num>
  <w:num w:numId="45" w16cid:durableId="1415128483">
    <w:abstractNumId w:val="23"/>
  </w:num>
  <w:num w:numId="46" w16cid:durableId="937756382">
    <w:abstractNumId w:val="33"/>
  </w:num>
  <w:num w:numId="47" w16cid:durableId="1324317254">
    <w:abstractNumId w:val="34"/>
  </w:num>
  <w:num w:numId="48" w16cid:durableId="263421185">
    <w:abstractNumId w:val="43"/>
  </w:num>
  <w:num w:numId="49" w16cid:durableId="1925264347">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D38"/>
    <w:rsid w:val="00003F92"/>
    <w:rsid w:val="00004056"/>
    <w:rsid w:val="00004154"/>
    <w:rsid w:val="0000498E"/>
    <w:rsid w:val="00004DA7"/>
    <w:rsid w:val="000052E9"/>
    <w:rsid w:val="00005350"/>
    <w:rsid w:val="00005620"/>
    <w:rsid w:val="000056CC"/>
    <w:rsid w:val="00005FC6"/>
    <w:rsid w:val="000063E4"/>
    <w:rsid w:val="00006C6D"/>
    <w:rsid w:val="00006E7A"/>
    <w:rsid w:val="00006ECD"/>
    <w:rsid w:val="0000718E"/>
    <w:rsid w:val="00007449"/>
    <w:rsid w:val="000075E6"/>
    <w:rsid w:val="000076F5"/>
    <w:rsid w:val="000077E1"/>
    <w:rsid w:val="000079B1"/>
    <w:rsid w:val="00007BD3"/>
    <w:rsid w:val="00007ED8"/>
    <w:rsid w:val="00010038"/>
    <w:rsid w:val="00010117"/>
    <w:rsid w:val="000101AB"/>
    <w:rsid w:val="000103A9"/>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94"/>
    <w:rsid w:val="00043578"/>
    <w:rsid w:val="00043A5E"/>
    <w:rsid w:val="00043AF9"/>
    <w:rsid w:val="000445C5"/>
    <w:rsid w:val="00044610"/>
    <w:rsid w:val="000447FD"/>
    <w:rsid w:val="000449D0"/>
    <w:rsid w:val="000449FE"/>
    <w:rsid w:val="000458C4"/>
    <w:rsid w:val="000459C0"/>
    <w:rsid w:val="000461F3"/>
    <w:rsid w:val="0004655B"/>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1D4"/>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D7"/>
    <w:rsid w:val="00057764"/>
    <w:rsid w:val="0005790C"/>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5BF"/>
    <w:rsid w:val="00066836"/>
    <w:rsid w:val="000669A0"/>
    <w:rsid w:val="00066BD6"/>
    <w:rsid w:val="000672C9"/>
    <w:rsid w:val="0006737B"/>
    <w:rsid w:val="0006755A"/>
    <w:rsid w:val="00067A6B"/>
    <w:rsid w:val="00067AC1"/>
    <w:rsid w:val="00067EE6"/>
    <w:rsid w:val="00067FC0"/>
    <w:rsid w:val="0007012F"/>
    <w:rsid w:val="00070A00"/>
    <w:rsid w:val="00070A13"/>
    <w:rsid w:val="00071314"/>
    <w:rsid w:val="00071477"/>
    <w:rsid w:val="0007153B"/>
    <w:rsid w:val="00071694"/>
    <w:rsid w:val="00071701"/>
    <w:rsid w:val="0007191C"/>
    <w:rsid w:val="00071B07"/>
    <w:rsid w:val="00071DA9"/>
    <w:rsid w:val="00071DD1"/>
    <w:rsid w:val="00071FF8"/>
    <w:rsid w:val="0007222D"/>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6D8"/>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7D1"/>
    <w:rsid w:val="000928E0"/>
    <w:rsid w:val="00092FA4"/>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E8"/>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3FCA"/>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24"/>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8FA"/>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38A"/>
    <w:rsid w:val="000D4527"/>
    <w:rsid w:val="000D4748"/>
    <w:rsid w:val="000D48A9"/>
    <w:rsid w:val="000D49BF"/>
    <w:rsid w:val="000D4AD8"/>
    <w:rsid w:val="000D4CE2"/>
    <w:rsid w:val="000D4D0F"/>
    <w:rsid w:val="000D5020"/>
    <w:rsid w:val="000D56C3"/>
    <w:rsid w:val="000D5738"/>
    <w:rsid w:val="000D596C"/>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EA0"/>
    <w:rsid w:val="000E3FE0"/>
    <w:rsid w:val="000E43D8"/>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25"/>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83E"/>
    <w:rsid w:val="00104C5E"/>
    <w:rsid w:val="00104E5D"/>
    <w:rsid w:val="0010505A"/>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0CD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19B"/>
    <w:rsid w:val="00157576"/>
    <w:rsid w:val="0015757E"/>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319"/>
    <w:rsid w:val="0017051F"/>
    <w:rsid w:val="0017085F"/>
    <w:rsid w:val="001708E6"/>
    <w:rsid w:val="00170A70"/>
    <w:rsid w:val="00170C31"/>
    <w:rsid w:val="00170F6C"/>
    <w:rsid w:val="0017121D"/>
    <w:rsid w:val="00171283"/>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F1"/>
    <w:rsid w:val="00190397"/>
    <w:rsid w:val="001905BF"/>
    <w:rsid w:val="001908AF"/>
    <w:rsid w:val="00190937"/>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290"/>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398"/>
    <w:rsid w:val="0019667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3658"/>
    <w:rsid w:val="001A40F8"/>
    <w:rsid w:val="001A41FA"/>
    <w:rsid w:val="001A4287"/>
    <w:rsid w:val="001A4423"/>
    <w:rsid w:val="001A4579"/>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3CC"/>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8B0"/>
    <w:rsid w:val="001B290E"/>
    <w:rsid w:val="001B2A46"/>
    <w:rsid w:val="001B2A9F"/>
    <w:rsid w:val="001B2F57"/>
    <w:rsid w:val="001B30BF"/>
    <w:rsid w:val="001B35FC"/>
    <w:rsid w:val="001B3976"/>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00"/>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DDB"/>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5BC"/>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05B"/>
    <w:rsid w:val="002035A3"/>
    <w:rsid w:val="002037B7"/>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66E"/>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49A"/>
    <w:rsid w:val="00230521"/>
    <w:rsid w:val="002305B8"/>
    <w:rsid w:val="00230825"/>
    <w:rsid w:val="00230940"/>
    <w:rsid w:val="00230ABE"/>
    <w:rsid w:val="00230BA2"/>
    <w:rsid w:val="00230CC7"/>
    <w:rsid w:val="0023133F"/>
    <w:rsid w:val="002313F3"/>
    <w:rsid w:val="002314D7"/>
    <w:rsid w:val="0023175F"/>
    <w:rsid w:val="0023193A"/>
    <w:rsid w:val="002320D8"/>
    <w:rsid w:val="00232140"/>
    <w:rsid w:val="002321F6"/>
    <w:rsid w:val="00232601"/>
    <w:rsid w:val="002326CC"/>
    <w:rsid w:val="0023293B"/>
    <w:rsid w:val="00232B54"/>
    <w:rsid w:val="00232BDE"/>
    <w:rsid w:val="00232EBA"/>
    <w:rsid w:val="00233108"/>
    <w:rsid w:val="002331D7"/>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37E59"/>
    <w:rsid w:val="002400EF"/>
    <w:rsid w:val="00240206"/>
    <w:rsid w:val="00240267"/>
    <w:rsid w:val="002402CC"/>
    <w:rsid w:val="002405F5"/>
    <w:rsid w:val="00240C7A"/>
    <w:rsid w:val="00240E81"/>
    <w:rsid w:val="0024128E"/>
    <w:rsid w:val="00241908"/>
    <w:rsid w:val="0024198E"/>
    <w:rsid w:val="00241A03"/>
    <w:rsid w:val="00241BDD"/>
    <w:rsid w:val="00241CCF"/>
    <w:rsid w:val="00241E50"/>
    <w:rsid w:val="002423C9"/>
    <w:rsid w:val="00242576"/>
    <w:rsid w:val="002427B8"/>
    <w:rsid w:val="002427BF"/>
    <w:rsid w:val="0024283D"/>
    <w:rsid w:val="00242CEE"/>
    <w:rsid w:val="00242D53"/>
    <w:rsid w:val="0024356A"/>
    <w:rsid w:val="0024396F"/>
    <w:rsid w:val="00243FC7"/>
    <w:rsid w:val="00244135"/>
    <w:rsid w:val="0024421B"/>
    <w:rsid w:val="002442E7"/>
    <w:rsid w:val="00244E77"/>
    <w:rsid w:val="002452D1"/>
    <w:rsid w:val="00245898"/>
    <w:rsid w:val="00245DA2"/>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7CE"/>
    <w:rsid w:val="00280156"/>
    <w:rsid w:val="00280215"/>
    <w:rsid w:val="00280367"/>
    <w:rsid w:val="002807B7"/>
    <w:rsid w:val="00280E6C"/>
    <w:rsid w:val="0028115B"/>
    <w:rsid w:val="00281164"/>
    <w:rsid w:val="002814ED"/>
    <w:rsid w:val="00281687"/>
    <w:rsid w:val="00281784"/>
    <w:rsid w:val="0028182A"/>
    <w:rsid w:val="00281D18"/>
    <w:rsid w:val="00282044"/>
    <w:rsid w:val="002822B7"/>
    <w:rsid w:val="00282323"/>
    <w:rsid w:val="002826AF"/>
    <w:rsid w:val="00282CD5"/>
    <w:rsid w:val="00282EB0"/>
    <w:rsid w:val="002832BA"/>
    <w:rsid w:val="002836C0"/>
    <w:rsid w:val="0028371C"/>
    <w:rsid w:val="002837AA"/>
    <w:rsid w:val="00283C8F"/>
    <w:rsid w:val="00283FC0"/>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0E8"/>
    <w:rsid w:val="00290255"/>
    <w:rsid w:val="002902C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3FD4"/>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496"/>
    <w:rsid w:val="002B6937"/>
    <w:rsid w:val="002B6A79"/>
    <w:rsid w:val="002B6CD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60F"/>
    <w:rsid w:val="002C3E21"/>
    <w:rsid w:val="002C3EFC"/>
    <w:rsid w:val="002C3FEE"/>
    <w:rsid w:val="002C4059"/>
    <w:rsid w:val="002C426F"/>
    <w:rsid w:val="002C44A9"/>
    <w:rsid w:val="002C45C6"/>
    <w:rsid w:val="002C4930"/>
    <w:rsid w:val="002C4F2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57F"/>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368"/>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659"/>
    <w:rsid w:val="003028A8"/>
    <w:rsid w:val="00302DBA"/>
    <w:rsid w:val="003030CD"/>
    <w:rsid w:val="00303152"/>
    <w:rsid w:val="003033FA"/>
    <w:rsid w:val="00303549"/>
    <w:rsid w:val="003035B2"/>
    <w:rsid w:val="00303982"/>
    <w:rsid w:val="00303B33"/>
    <w:rsid w:val="00303DED"/>
    <w:rsid w:val="003045DE"/>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2E4F"/>
    <w:rsid w:val="003130F9"/>
    <w:rsid w:val="00313137"/>
    <w:rsid w:val="00313454"/>
    <w:rsid w:val="0031369F"/>
    <w:rsid w:val="00313B85"/>
    <w:rsid w:val="00313FC0"/>
    <w:rsid w:val="00314444"/>
    <w:rsid w:val="0031444B"/>
    <w:rsid w:val="00314CC0"/>
    <w:rsid w:val="00315811"/>
    <w:rsid w:val="00315CF5"/>
    <w:rsid w:val="00315D1C"/>
    <w:rsid w:val="00315E12"/>
    <w:rsid w:val="00315E20"/>
    <w:rsid w:val="00315FF1"/>
    <w:rsid w:val="00316012"/>
    <w:rsid w:val="00316B03"/>
    <w:rsid w:val="00316BA5"/>
    <w:rsid w:val="00316E26"/>
    <w:rsid w:val="00316FC3"/>
    <w:rsid w:val="003170AD"/>
    <w:rsid w:val="003170F8"/>
    <w:rsid w:val="003171FB"/>
    <w:rsid w:val="0031727F"/>
    <w:rsid w:val="003172AB"/>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3F28"/>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5D"/>
    <w:rsid w:val="003303FF"/>
    <w:rsid w:val="00330678"/>
    <w:rsid w:val="0033095F"/>
    <w:rsid w:val="00330FBD"/>
    <w:rsid w:val="003310AF"/>
    <w:rsid w:val="00331121"/>
    <w:rsid w:val="003312DD"/>
    <w:rsid w:val="00331477"/>
    <w:rsid w:val="003314CA"/>
    <w:rsid w:val="00331C73"/>
    <w:rsid w:val="00331CBF"/>
    <w:rsid w:val="00331D70"/>
    <w:rsid w:val="00332285"/>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E4"/>
    <w:rsid w:val="00342E37"/>
    <w:rsid w:val="00342ECF"/>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D8C"/>
    <w:rsid w:val="00355405"/>
    <w:rsid w:val="0035590C"/>
    <w:rsid w:val="00355A66"/>
    <w:rsid w:val="003560F7"/>
    <w:rsid w:val="0035624A"/>
    <w:rsid w:val="00356EBC"/>
    <w:rsid w:val="00356F3D"/>
    <w:rsid w:val="00357357"/>
    <w:rsid w:val="003578DE"/>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CD1"/>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5AC"/>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184"/>
    <w:rsid w:val="0038224E"/>
    <w:rsid w:val="0038233A"/>
    <w:rsid w:val="00382422"/>
    <w:rsid w:val="0038260F"/>
    <w:rsid w:val="003826A8"/>
    <w:rsid w:val="003826E5"/>
    <w:rsid w:val="003828B2"/>
    <w:rsid w:val="0038296C"/>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1F4"/>
    <w:rsid w:val="003942BB"/>
    <w:rsid w:val="0039450E"/>
    <w:rsid w:val="00394852"/>
    <w:rsid w:val="003948EA"/>
    <w:rsid w:val="00394ADF"/>
    <w:rsid w:val="003951FE"/>
    <w:rsid w:val="003957EA"/>
    <w:rsid w:val="003959E3"/>
    <w:rsid w:val="00395C03"/>
    <w:rsid w:val="00395C91"/>
    <w:rsid w:val="00395E5D"/>
    <w:rsid w:val="00395F77"/>
    <w:rsid w:val="00396268"/>
    <w:rsid w:val="00396D9C"/>
    <w:rsid w:val="00396EC1"/>
    <w:rsid w:val="00396EFA"/>
    <w:rsid w:val="00396FF7"/>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2EE3"/>
    <w:rsid w:val="003A3258"/>
    <w:rsid w:val="003A3528"/>
    <w:rsid w:val="003A36D6"/>
    <w:rsid w:val="003A3783"/>
    <w:rsid w:val="003A3B5D"/>
    <w:rsid w:val="003A3E41"/>
    <w:rsid w:val="003A40BE"/>
    <w:rsid w:val="003A42F0"/>
    <w:rsid w:val="003A48E4"/>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BD0"/>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3D43"/>
    <w:rsid w:val="003C4876"/>
    <w:rsid w:val="003C5228"/>
    <w:rsid w:val="003C5504"/>
    <w:rsid w:val="003C5523"/>
    <w:rsid w:val="003C55A0"/>
    <w:rsid w:val="003C55CD"/>
    <w:rsid w:val="003C58A8"/>
    <w:rsid w:val="003C5B2B"/>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AA"/>
    <w:rsid w:val="003D38C0"/>
    <w:rsid w:val="003D3934"/>
    <w:rsid w:val="003D3A39"/>
    <w:rsid w:val="003D3C05"/>
    <w:rsid w:val="003D3CD7"/>
    <w:rsid w:val="003D3F42"/>
    <w:rsid w:val="003D426C"/>
    <w:rsid w:val="003D45CC"/>
    <w:rsid w:val="003D4DA7"/>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6A"/>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3FA3"/>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1D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56"/>
    <w:rsid w:val="004020E2"/>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008"/>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474"/>
    <w:rsid w:val="004177DB"/>
    <w:rsid w:val="00417B9D"/>
    <w:rsid w:val="00417C10"/>
    <w:rsid w:val="00417C3A"/>
    <w:rsid w:val="00417DCA"/>
    <w:rsid w:val="00420469"/>
    <w:rsid w:val="00420A59"/>
    <w:rsid w:val="00421051"/>
    <w:rsid w:val="00421104"/>
    <w:rsid w:val="004213EE"/>
    <w:rsid w:val="004218AA"/>
    <w:rsid w:val="004218D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CB5"/>
    <w:rsid w:val="00426CFA"/>
    <w:rsid w:val="00426D20"/>
    <w:rsid w:val="004272A0"/>
    <w:rsid w:val="004272C5"/>
    <w:rsid w:val="0042749A"/>
    <w:rsid w:val="00427643"/>
    <w:rsid w:val="004278C1"/>
    <w:rsid w:val="004278F5"/>
    <w:rsid w:val="00427DB7"/>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182"/>
    <w:rsid w:val="00441223"/>
    <w:rsid w:val="004414EA"/>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57C8F"/>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67E69"/>
    <w:rsid w:val="00470090"/>
    <w:rsid w:val="0047023A"/>
    <w:rsid w:val="0047041E"/>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B71"/>
    <w:rsid w:val="00483E49"/>
    <w:rsid w:val="004841E1"/>
    <w:rsid w:val="00484382"/>
    <w:rsid w:val="00484412"/>
    <w:rsid w:val="00484752"/>
    <w:rsid w:val="004848D5"/>
    <w:rsid w:val="00484A47"/>
    <w:rsid w:val="00484A76"/>
    <w:rsid w:val="00484B11"/>
    <w:rsid w:val="00484B41"/>
    <w:rsid w:val="00484B72"/>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1FF"/>
    <w:rsid w:val="004A7560"/>
    <w:rsid w:val="004A7BCB"/>
    <w:rsid w:val="004A7F10"/>
    <w:rsid w:val="004B0184"/>
    <w:rsid w:val="004B095C"/>
    <w:rsid w:val="004B0A26"/>
    <w:rsid w:val="004B0C46"/>
    <w:rsid w:val="004B0C63"/>
    <w:rsid w:val="004B1048"/>
    <w:rsid w:val="004B105B"/>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3FA5"/>
    <w:rsid w:val="004B428F"/>
    <w:rsid w:val="004B43CC"/>
    <w:rsid w:val="004B441F"/>
    <w:rsid w:val="004B4564"/>
    <w:rsid w:val="004B46A3"/>
    <w:rsid w:val="004B4D4F"/>
    <w:rsid w:val="004B5759"/>
    <w:rsid w:val="004B597E"/>
    <w:rsid w:val="004B5DCA"/>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76E"/>
    <w:rsid w:val="004C2CDC"/>
    <w:rsid w:val="004C2DF1"/>
    <w:rsid w:val="004C2E29"/>
    <w:rsid w:val="004C33A8"/>
    <w:rsid w:val="004C35EC"/>
    <w:rsid w:val="004C372E"/>
    <w:rsid w:val="004C3787"/>
    <w:rsid w:val="004C37D8"/>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76D"/>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0BB"/>
    <w:rsid w:val="004E1245"/>
    <w:rsid w:val="004E13C1"/>
    <w:rsid w:val="004E23F7"/>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C0"/>
    <w:rsid w:val="004F257B"/>
    <w:rsid w:val="004F262F"/>
    <w:rsid w:val="004F2829"/>
    <w:rsid w:val="004F2AC0"/>
    <w:rsid w:val="004F2BF2"/>
    <w:rsid w:val="004F2CB8"/>
    <w:rsid w:val="004F2FB6"/>
    <w:rsid w:val="004F3004"/>
    <w:rsid w:val="004F3016"/>
    <w:rsid w:val="004F3347"/>
    <w:rsid w:val="004F3488"/>
    <w:rsid w:val="004F34FA"/>
    <w:rsid w:val="004F36B0"/>
    <w:rsid w:val="004F393C"/>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7E4"/>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DEC"/>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2C7"/>
    <w:rsid w:val="0054149B"/>
    <w:rsid w:val="00541946"/>
    <w:rsid w:val="00541950"/>
    <w:rsid w:val="00541E5F"/>
    <w:rsid w:val="00541FB6"/>
    <w:rsid w:val="00542196"/>
    <w:rsid w:val="005422F2"/>
    <w:rsid w:val="005423AA"/>
    <w:rsid w:val="005429E6"/>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51"/>
    <w:rsid w:val="00552D6F"/>
    <w:rsid w:val="00552DF9"/>
    <w:rsid w:val="00552F44"/>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1E10"/>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581"/>
    <w:rsid w:val="0057467D"/>
    <w:rsid w:val="005746C3"/>
    <w:rsid w:val="00574949"/>
    <w:rsid w:val="00574D64"/>
    <w:rsid w:val="00574E5A"/>
    <w:rsid w:val="00574F21"/>
    <w:rsid w:val="0057505B"/>
    <w:rsid w:val="005751BA"/>
    <w:rsid w:val="005758F8"/>
    <w:rsid w:val="005759EF"/>
    <w:rsid w:val="00575CD8"/>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C67"/>
    <w:rsid w:val="00581D1B"/>
    <w:rsid w:val="00581F03"/>
    <w:rsid w:val="00581F6B"/>
    <w:rsid w:val="005822AC"/>
    <w:rsid w:val="005822E9"/>
    <w:rsid w:val="00582B12"/>
    <w:rsid w:val="00583A19"/>
    <w:rsid w:val="00583A61"/>
    <w:rsid w:val="00583FDD"/>
    <w:rsid w:val="005841B3"/>
    <w:rsid w:val="005841CC"/>
    <w:rsid w:val="00584246"/>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22"/>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8B9"/>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982"/>
    <w:rsid w:val="005A5A61"/>
    <w:rsid w:val="005A5BF0"/>
    <w:rsid w:val="005A5D15"/>
    <w:rsid w:val="005A60F3"/>
    <w:rsid w:val="005A64AB"/>
    <w:rsid w:val="005A688F"/>
    <w:rsid w:val="005A6914"/>
    <w:rsid w:val="005A6CE3"/>
    <w:rsid w:val="005A71BE"/>
    <w:rsid w:val="005A747B"/>
    <w:rsid w:val="005A75D3"/>
    <w:rsid w:val="005A7B05"/>
    <w:rsid w:val="005A7B47"/>
    <w:rsid w:val="005A7D89"/>
    <w:rsid w:val="005B01BF"/>
    <w:rsid w:val="005B05DB"/>
    <w:rsid w:val="005B061B"/>
    <w:rsid w:val="005B073E"/>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9BA"/>
    <w:rsid w:val="005B7A93"/>
    <w:rsid w:val="005B7D6E"/>
    <w:rsid w:val="005C0082"/>
    <w:rsid w:val="005C01AF"/>
    <w:rsid w:val="005C020C"/>
    <w:rsid w:val="005C09ED"/>
    <w:rsid w:val="005C0D3E"/>
    <w:rsid w:val="005C13BB"/>
    <w:rsid w:val="005C1627"/>
    <w:rsid w:val="005C17A6"/>
    <w:rsid w:val="005C1A56"/>
    <w:rsid w:val="005C1C29"/>
    <w:rsid w:val="005C1CAF"/>
    <w:rsid w:val="005C1ECD"/>
    <w:rsid w:val="005C206C"/>
    <w:rsid w:val="005C21C9"/>
    <w:rsid w:val="005C2420"/>
    <w:rsid w:val="005C256A"/>
    <w:rsid w:val="005C291D"/>
    <w:rsid w:val="005C2C8F"/>
    <w:rsid w:val="005C2E00"/>
    <w:rsid w:val="005C2EA4"/>
    <w:rsid w:val="005C349A"/>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98"/>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61E"/>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D7EA4"/>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3F73"/>
    <w:rsid w:val="005E4181"/>
    <w:rsid w:val="005E43D4"/>
    <w:rsid w:val="005E4538"/>
    <w:rsid w:val="005E4550"/>
    <w:rsid w:val="005E470D"/>
    <w:rsid w:val="005E48F9"/>
    <w:rsid w:val="005E49E1"/>
    <w:rsid w:val="005E4C1D"/>
    <w:rsid w:val="005E4C59"/>
    <w:rsid w:val="005E4CC1"/>
    <w:rsid w:val="005E4E8E"/>
    <w:rsid w:val="005E5202"/>
    <w:rsid w:val="005E53C8"/>
    <w:rsid w:val="005E5481"/>
    <w:rsid w:val="005E5859"/>
    <w:rsid w:val="005E5B36"/>
    <w:rsid w:val="005E5BE6"/>
    <w:rsid w:val="005E5CC8"/>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C1E"/>
    <w:rsid w:val="005F2D16"/>
    <w:rsid w:val="005F3227"/>
    <w:rsid w:val="005F34B9"/>
    <w:rsid w:val="005F35D9"/>
    <w:rsid w:val="005F3685"/>
    <w:rsid w:val="005F3818"/>
    <w:rsid w:val="005F3EBB"/>
    <w:rsid w:val="005F4097"/>
    <w:rsid w:val="005F422D"/>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433"/>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3F"/>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0EE"/>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6EA"/>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353"/>
    <w:rsid w:val="00663628"/>
    <w:rsid w:val="00663673"/>
    <w:rsid w:val="006639DE"/>
    <w:rsid w:val="00663BC6"/>
    <w:rsid w:val="00663E93"/>
    <w:rsid w:val="00664219"/>
    <w:rsid w:val="00664232"/>
    <w:rsid w:val="006648F1"/>
    <w:rsid w:val="0066507F"/>
    <w:rsid w:val="00665213"/>
    <w:rsid w:val="00665355"/>
    <w:rsid w:val="0066554A"/>
    <w:rsid w:val="006655B2"/>
    <w:rsid w:val="006655F5"/>
    <w:rsid w:val="00665869"/>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3E"/>
    <w:rsid w:val="00672FF3"/>
    <w:rsid w:val="006730AB"/>
    <w:rsid w:val="00673540"/>
    <w:rsid w:val="006739CC"/>
    <w:rsid w:val="00673EC3"/>
    <w:rsid w:val="00673F75"/>
    <w:rsid w:val="006743BB"/>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87AF5"/>
    <w:rsid w:val="0069018B"/>
    <w:rsid w:val="006902AB"/>
    <w:rsid w:val="00690B9E"/>
    <w:rsid w:val="00690F93"/>
    <w:rsid w:val="00691519"/>
    <w:rsid w:val="00691805"/>
    <w:rsid w:val="00691C28"/>
    <w:rsid w:val="00692CC4"/>
    <w:rsid w:val="00692EA6"/>
    <w:rsid w:val="006931AF"/>
    <w:rsid w:val="00693229"/>
    <w:rsid w:val="00693571"/>
    <w:rsid w:val="006936C8"/>
    <w:rsid w:val="006939D3"/>
    <w:rsid w:val="00693A3F"/>
    <w:rsid w:val="006940FE"/>
    <w:rsid w:val="006944C1"/>
    <w:rsid w:val="00694D53"/>
    <w:rsid w:val="00694DA7"/>
    <w:rsid w:val="00695055"/>
    <w:rsid w:val="00695405"/>
    <w:rsid w:val="00695CB5"/>
    <w:rsid w:val="00695CFB"/>
    <w:rsid w:val="00695FB3"/>
    <w:rsid w:val="00695FEF"/>
    <w:rsid w:val="006960A8"/>
    <w:rsid w:val="00696511"/>
    <w:rsid w:val="006966B6"/>
    <w:rsid w:val="0069696B"/>
    <w:rsid w:val="00696EF7"/>
    <w:rsid w:val="00696F87"/>
    <w:rsid w:val="006970BC"/>
    <w:rsid w:val="00697187"/>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AB0"/>
    <w:rsid w:val="006C1B39"/>
    <w:rsid w:val="006C1D37"/>
    <w:rsid w:val="006C22E0"/>
    <w:rsid w:val="006C270C"/>
    <w:rsid w:val="006C2AB6"/>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0DB"/>
    <w:rsid w:val="006D1222"/>
    <w:rsid w:val="006D12B7"/>
    <w:rsid w:val="006D2013"/>
    <w:rsid w:val="006D213A"/>
    <w:rsid w:val="006D24DD"/>
    <w:rsid w:val="006D26F3"/>
    <w:rsid w:val="006D27A5"/>
    <w:rsid w:val="006D2954"/>
    <w:rsid w:val="006D2D1B"/>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9F8"/>
    <w:rsid w:val="006E2D04"/>
    <w:rsid w:val="006E2E1F"/>
    <w:rsid w:val="006E3093"/>
    <w:rsid w:val="006E31FA"/>
    <w:rsid w:val="006E3489"/>
    <w:rsid w:val="006E36C0"/>
    <w:rsid w:val="006E3C73"/>
    <w:rsid w:val="006E3FFF"/>
    <w:rsid w:val="006E40A4"/>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3FB6"/>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8E6"/>
    <w:rsid w:val="00722A7D"/>
    <w:rsid w:val="00722DE7"/>
    <w:rsid w:val="00722DED"/>
    <w:rsid w:val="0072325F"/>
    <w:rsid w:val="0072339A"/>
    <w:rsid w:val="00723FB5"/>
    <w:rsid w:val="00723FD4"/>
    <w:rsid w:val="007248E2"/>
    <w:rsid w:val="00724CD8"/>
    <w:rsid w:val="00724D09"/>
    <w:rsid w:val="00724EDE"/>
    <w:rsid w:val="00725177"/>
    <w:rsid w:val="007252F6"/>
    <w:rsid w:val="0072549D"/>
    <w:rsid w:val="00725E72"/>
    <w:rsid w:val="00726048"/>
    <w:rsid w:val="00726172"/>
    <w:rsid w:val="00726343"/>
    <w:rsid w:val="00726636"/>
    <w:rsid w:val="0072677F"/>
    <w:rsid w:val="007268D9"/>
    <w:rsid w:val="00726D53"/>
    <w:rsid w:val="00726DAA"/>
    <w:rsid w:val="00727294"/>
    <w:rsid w:val="007275CD"/>
    <w:rsid w:val="007276A6"/>
    <w:rsid w:val="007279AA"/>
    <w:rsid w:val="007279E5"/>
    <w:rsid w:val="00727B8B"/>
    <w:rsid w:val="00727BD9"/>
    <w:rsid w:val="00727E0F"/>
    <w:rsid w:val="00727ED8"/>
    <w:rsid w:val="007303D9"/>
    <w:rsid w:val="007304B6"/>
    <w:rsid w:val="0073059E"/>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B0F"/>
    <w:rsid w:val="00733DB0"/>
    <w:rsid w:val="00733E21"/>
    <w:rsid w:val="00733EA4"/>
    <w:rsid w:val="00733F7A"/>
    <w:rsid w:val="007343A5"/>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3A"/>
    <w:rsid w:val="0074164C"/>
    <w:rsid w:val="0074167B"/>
    <w:rsid w:val="007416C9"/>
    <w:rsid w:val="00741893"/>
    <w:rsid w:val="00741BFD"/>
    <w:rsid w:val="00741CDC"/>
    <w:rsid w:val="00741D65"/>
    <w:rsid w:val="00741DEA"/>
    <w:rsid w:val="00742457"/>
    <w:rsid w:val="0074246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93C"/>
    <w:rsid w:val="00750C90"/>
    <w:rsid w:val="00750E71"/>
    <w:rsid w:val="0075117C"/>
    <w:rsid w:val="00751438"/>
    <w:rsid w:val="00751465"/>
    <w:rsid w:val="00751599"/>
    <w:rsid w:val="00751AEF"/>
    <w:rsid w:val="0075203F"/>
    <w:rsid w:val="007522CE"/>
    <w:rsid w:val="0075280E"/>
    <w:rsid w:val="00752EC2"/>
    <w:rsid w:val="00752F22"/>
    <w:rsid w:val="007533D7"/>
    <w:rsid w:val="00753551"/>
    <w:rsid w:val="007539DD"/>
    <w:rsid w:val="00753A05"/>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925"/>
    <w:rsid w:val="00761928"/>
    <w:rsid w:val="00761C1D"/>
    <w:rsid w:val="00761FFE"/>
    <w:rsid w:val="00762839"/>
    <w:rsid w:val="0076291D"/>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0F"/>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4E2"/>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BD7"/>
    <w:rsid w:val="007A1DF5"/>
    <w:rsid w:val="007A1F81"/>
    <w:rsid w:val="007A206E"/>
    <w:rsid w:val="007A21ED"/>
    <w:rsid w:val="007A2235"/>
    <w:rsid w:val="007A2267"/>
    <w:rsid w:val="007A269A"/>
    <w:rsid w:val="007A2825"/>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7E6"/>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A94"/>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10B"/>
    <w:rsid w:val="007D62A6"/>
    <w:rsid w:val="007D64FC"/>
    <w:rsid w:val="007D673C"/>
    <w:rsid w:val="007D6804"/>
    <w:rsid w:val="007D75B4"/>
    <w:rsid w:val="007D7937"/>
    <w:rsid w:val="007D7974"/>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25"/>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74D"/>
    <w:rsid w:val="007E79B0"/>
    <w:rsid w:val="007E7AC3"/>
    <w:rsid w:val="007E7C11"/>
    <w:rsid w:val="007E7CF2"/>
    <w:rsid w:val="007F014D"/>
    <w:rsid w:val="007F01D0"/>
    <w:rsid w:val="007F04C6"/>
    <w:rsid w:val="007F0C49"/>
    <w:rsid w:val="007F1462"/>
    <w:rsid w:val="007F1908"/>
    <w:rsid w:val="007F1A8D"/>
    <w:rsid w:val="007F1B63"/>
    <w:rsid w:val="007F1D7B"/>
    <w:rsid w:val="007F23FB"/>
    <w:rsid w:val="007F2544"/>
    <w:rsid w:val="007F278C"/>
    <w:rsid w:val="007F287A"/>
    <w:rsid w:val="007F2F4E"/>
    <w:rsid w:val="007F33B4"/>
    <w:rsid w:val="007F340B"/>
    <w:rsid w:val="007F36B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27A"/>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2E0"/>
    <w:rsid w:val="0081442E"/>
    <w:rsid w:val="00814831"/>
    <w:rsid w:val="008149D9"/>
    <w:rsid w:val="00814D56"/>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EC"/>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2C2"/>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283"/>
    <w:rsid w:val="008502EF"/>
    <w:rsid w:val="00850319"/>
    <w:rsid w:val="00850913"/>
    <w:rsid w:val="00850C7F"/>
    <w:rsid w:val="00850DC9"/>
    <w:rsid w:val="00851434"/>
    <w:rsid w:val="00851772"/>
    <w:rsid w:val="00851787"/>
    <w:rsid w:val="00851888"/>
    <w:rsid w:val="00851B0D"/>
    <w:rsid w:val="00851CEB"/>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6A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8B8"/>
    <w:rsid w:val="00862ADF"/>
    <w:rsid w:val="00862FC0"/>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77C59"/>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5BE"/>
    <w:rsid w:val="008A070A"/>
    <w:rsid w:val="008A0B8C"/>
    <w:rsid w:val="008A0E61"/>
    <w:rsid w:val="008A0F0F"/>
    <w:rsid w:val="008A111B"/>
    <w:rsid w:val="008A11B6"/>
    <w:rsid w:val="008A1456"/>
    <w:rsid w:val="008A1457"/>
    <w:rsid w:val="008A195D"/>
    <w:rsid w:val="008A1A5F"/>
    <w:rsid w:val="008A1D92"/>
    <w:rsid w:val="008A1E38"/>
    <w:rsid w:val="008A20AF"/>
    <w:rsid w:val="008A22D5"/>
    <w:rsid w:val="008A257F"/>
    <w:rsid w:val="008A2D39"/>
    <w:rsid w:val="008A2D98"/>
    <w:rsid w:val="008A2E6C"/>
    <w:rsid w:val="008A2FA3"/>
    <w:rsid w:val="008A3352"/>
    <w:rsid w:val="008A3683"/>
    <w:rsid w:val="008A38B2"/>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07C2"/>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523"/>
    <w:rsid w:val="008B6A6B"/>
    <w:rsid w:val="008B6FD8"/>
    <w:rsid w:val="008B747E"/>
    <w:rsid w:val="008B74C7"/>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8FC"/>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245"/>
    <w:rsid w:val="008D034A"/>
    <w:rsid w:val="008D0628"/>
    <w:rsid w:val="008D09B0"/>
    <w:rsid w:val="008D0A30"/>
    <w:rsid w:val="008D0E5E"/>
    <w:rsid w:val="008D0F9D"/>
    <w:rsid w:val="008D1129"/>
    <w:rsid w:val="008D1350"/>
    <w:rsid w:val="008D1966"/>
    <w:rsid w:val="008D19EF"/>
    <w:rsid w:val="008D1A33"/>
    <w:rsid w:val="008D1B5F"/>
    <w:rsid w:val="008D1B73"/>
    <w:rsid w:val="008D1BFA"/>
    <w:rsid w:val="008D1C2D"/>
    <w:rsid w:val="008D1EDA"/>
    <w:rsid w:val="008D1F6B"/>
    <w:rsid w:val="008D202E"/>
    <w:rsid w:val="008D2295"/>
    <w:rsid w:val="008D231B"/>
    <w:rsid w:val="008D2422"/>
    <w:rsid w:val="008D2738"/>
    <w:rsid w:val="008D29F0"/>
    <w:rsid w:val="008D2C15"/>
    <w:rsid w:val="008D2E0B"/>
    <w:rsid w:val="008D32C3"/>
    <w:rsid w:val="008D33EF"/>
    <w:rsid w:val="008D34CB"/>
    <w:rsid w:val="008D3E2C"/>
    <w:rsid w:val="008D42B4"/>
    <w:rsid w:val="008D4359"/>
    <w:rsid w:val="008D48CD"/>
    <w:rsid w:val="008D4948"/>
    <w:rsid w:val="008D4D53"/>
    <w:rsid w:val="008D4EC7"/>
    <w:rsid w:val="008D4ECA"/>
    <w:rsid w:val="008D51C4"/>
    <w:rsid w:val="008D5220"/>
    <w:rsid w:val="008D5348"/>
    <w:rsid w:val="008D53BC"/>
    <w:rsid w:val="008D54C0"/>
    <w:rsid w:val="008D579E"/>
    <w:rsid w:val="008D5849"/>
    <w:rsid w:val="008D59D4"/>
    <w:rsid w:val="008D5E94"/>
    <w:rsid w:val="008D60B7"/>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3C81"/>
    <w:rsid w:val="008F41C8"/>
    <w:rsid w:val="008F4630"/>
    <w:rsid w:val="008F4784"/>
    <w:rsid w:val="008F4933"/>
    <w:rsid w:val="008F4BDA"/>
    <w:rsid w:val="008F4E8C"/>
    <w:rsid w:val="008F527B"/>
    <w:rsid w:val="008F536F"/>
    <w:rsid w:val="008F54EA"/>
    <w:rsid w:val="008F5666"/>
    <w:rsid w:val="008F5A33"/>
    <w:rsid w:val="008F5AD1"/>
    <w:rsid w:val="008F5E16"/>
    <w:rsid w:val="008F60BB"/>
    <w:rsid w:val="008F61A4"/>
    <w:rsid w:val="008F61A8"/>
    <w:rsid w:val="008F65E6"/>
    <w:rsid w:val="008F6C69"/>
    <w:rsid w:val="008F7115"/>
    <w:rsid w:val="008F7238"/>
    <w:rsid w:val="008F7286"/>
    <w:rsid w:val="008F72BC"/>
    <w:rsid w:val="008F7F46"/>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093"/>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8C"/>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17D6C"/>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6A6"/>
    <w:rsid w:val="00931C72"/>
    <w:rsid w:val="00931F59"/>
    <w:rsid w:val="009320BA"/>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3EB9"/>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23D"/>
    <w:rsid w:val="00937659"/>
    <w:rsid w:val="00937F0E"/>
    <w:rsid w:val="00940219"/>
    <w:rsid w:val="00940FAD"/>
    <w:rsid w:val="00941312"/>
    <w:rsid w:val="009413D2"/>
    <w:rsid w:val="0094141A"/>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73C"/>
    <w:rsid w:val="00950761"/>
    <w:rsid w:val="00950875"/>
    <w:rsid w:val="009509C1"/>
    <w:rsid w:val="00950CD2"/>
    <w:rsid w:val="00950F47"/>
    <w:rsid w:val="009513AC"/>
    <w:rsid w:val="0095145C"/>
    <w:rsid w:val="009519F9"/>
    <w:rsid w:val="00951F15"/>
    <w:rsid w:val="0095243F"/>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184"/>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7E8"/>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AA5"/>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7DB"/>
    <w:rsid w:val="00973B9F"/>
    <w:rsid w:val="00973CDD"/>
    <w:rsid w:val="00973D5F"/>
    <w:rsid w:val="00973F34"/>
    <w:rsid w:val="0097438D"/>
    <w:rsid w:val="0097439F"/>
    <w:rsid w:val="009746D4"/>
    <w:rsid w:val="0097484F"/>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6A5"/>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659"/>
    <w:rsid w:val="009908EA"/>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4E9"/>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2FDC"/>
    <w:rsid w:val="009B3287"/>
    <w:rsid w:val="009B33E5"/>
    <w:rsid w:val="009B3429"/>
    <w:rsid w:val="009B36F8"/>
    <w:rsid w:val="009B39CE"/>
    <w:rsid w:val="009B3ABB"/>
    <w:rsid w:val="009B3D6E"/>
    <w:rsid w:val="009B4183"/>
    <w:rsid w:val="009B44B2"/>
    <w:rsid w:val="009B4B7A"/>
    <w:rsid w:val="009B50FB"/>
    <w:rsid w:val="009B52C3"/>
    <w:rsid w:val="009B536D"/>
    <w:rsid w:val="009B5383"/>
    <w:rsid w:val="009B539C"/>
    <w:rsid w:val="009B5B6F"/>
    <w:rsid w:val="009B61B8"/>
    <w:rsid w:val="009B66ED"/>
    <w:rsid w:val="009B6C6D"/>
    <w:rsid w:val="009B71AF"/>
    <w:rsid w:val="009B7201"/>
    <w:rsid w:val="009B7437"/>
    <w:rsid w:val="009B74FD"/>
    <w:rsid w:val="009B7648"/>
    <w:rsid w:val="009B7932"/>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2FC1"/>
    <w:rsid w:val="009C3C76"/>
    <w:rsid w:val="009C3E92"/>
    <w:rsid w:val="009C4068"/>
    <w:rsid w:val="009C4083"/>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8EC"/>
    <w:rsid w:val="009D19AB"/>
    <w:rsid w:val="009D1D68"/>
    <w:rsid w:val="009D1E49"/>
    <w:rsid w:val="009D205F"/>
    <w:rsid w:val="009D2ADE"/>
    <w:rsid w:val="009D2B21"/>
    <w:rsid w:val="009D2B89"/>
    <w:rsid w:val="009D2CE8"/>
    <w:rsid w:val="009D3243"/>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030"/>
    <w:rsid w:val="009D6424"/>
    <w:rsid w:val="009D6893"/>
    <w:rsid w:val="009D68E7"/>
    <w:rsid w:val="009D6D3F"/>
    <w:rsid w:val="009D6D59"/>
    <w:rsid w:val="009D718F"/>
    <w:rsid w:val="009D7436"/>
    <w:rsid w:val="009D7787"/>
    <w:rsid w:val="009D78BF"/>
    <w:rsid w:val="009D7988"/>
    <w:rsid w:val="009D7A32"/>
    <w:rsid w:val="009D7BF9"/>
    <w:rsid w:val="009D7D7D"/>
    <w:rsid w:val="009D7F2C"/>
    <w:rsid w:val="009D7FD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56D"/>
    <w:rsid w:val="009E56B8"/>
    <w:rsid w:val="009E5CC1"/>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0FF6"/>
    <w:rsid w:val="009F114D"/>
    <w:rsid w:val="009F1303"/>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4A40"/>
    <w:rsid w:val="009F5C0D"/>
    <w:rsid w:val="009F5FFD"/>
    <w:rsid w:val="009F622C"/>
    <w:rsid w:val="009F628C"/>
    <w:rsid w:val="009F63E4"/>
    <w:rsid w:val="009F64C3"/>
    <w:rsid w:val="009F6896"/>
    <w:rsid w:val="009F6898"/>
    <w:rsid w:val="009F68C7"/>
    <w:rsid w:val="009F6DAA"/>
    <w:rsid w:val="009F7094"/>
    <w:rsid w:val="009F72B4"/>
    <w:rsid w:val="009F7461"/>
    <w:rsid w:val="009F771D"/>
    <w:rsid w:val="009F77E0"/>
    <w:rsid w:val="009F7834"/>
    <w:rsid w:val="009F7AFA"/>
    <w:rsid w:val="00A000D2"/>
    <w:rsid w:val="00A00253"/>
    <w:rsid w:val="00A005AE"/>
    <w:rsid w:val="00A00858"/>
    <w:rsid w:val="00A00ECC"/>
    <w:rsid w:val="00A00FE3"/>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FF"/>
    <w:rsid w:val="00A144CE"/>
    <w:rsid w:val="00A1487F"/>
    <w:rsid w:val="00A14A3C"/>
    <w:rsid w:val="00A15010"/>
    <w:rsid w:val="00A15042"/>
    <w:rsid w:val="00A15624"/>
    <w:rsid w:val="00A156D9"/>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47"/>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8E2"/>
    <w:rsid w:val="00A40B53"/>
    <w:rsid w:val="00A40DED"/>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4EB"/>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481"/>
    <w:rsid w:val="00A478AC"/>
    <w:rsid w:val="00A47ADD"/>
    <w:rsid w:val="00A50033"/>
    <w:rsid w:val="00A50162"/>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59"/>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C3B"/>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430"/>
    <w:rsid w:val="00A75B87"/>
    <w:rsid w:val="00A7624C"/>
    <w:rsid w:val="00A76EF7"/>
    <w:rsid w:val="00A77020"/>
    <w:rsid w:val="00A7710C"/>
    <w:rsid w:val="00A77402"/>
    <w:rsid w:val="00A77BAB"/>
    <w:rsid w:val="00A77EEF"/>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78A"/>
    <w:rsid w:val="00A838BA"/>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41"/>
    <w:rsid w:val="00A854EB"/>
    <w:rsid w:val="00A8567A"/>
    <w:rsid w:val="00A858DA"/>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C1"/>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B91"/>
    <w:rsid w:val="00A96C9D"/>
    <w:rsid w:val="00A9709A"/>
    <w:rsid w:val="00A972B6"/>
    <w:rsid w:val="00A97536"/>
    <w:rsid w:val="00A97803"/>
    <w:rsid w:val="00A9790E"/>
    <w:rsid w:val="00A97B3D"/>
    <w:rsid w:val="00A97D0B"/>
    <w:rsid w:val="00A97F69"/>
    <w:rsid w:val="00A97F91"/>
    <w:rsid w:val="00AA0BF3"/>
    <w:rsid w:val="00AA0F0B"/>
    <w:rsid w:val="00AA134C"/>
    <w:rsid w:val="00AA1D47"/>
    <w:rsid w:val="00AA2367"/>
    <w:rsid w:val="00AA23F6"/>
    <w:rsid w:val="00AA249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0B"/>
    <w:rsid w:val="00AD2090"/>
    <w:rsid w:val="00AD20C2"/>
    <w:rsid w:val="00AD20D2"/>
    <w:rsid w:val="00AD224F"/>
    <w:rsid w:val="00AD241E"/>
    <w:rsid w:val="00AD2744"/>
    <w:rsid w:val="00AD2889"/>
    <w:rsid w:val="00AD291E"/>
    <w:rsid w:val="00AD2A48"/>
    <w:rsid w:val="00AD2D4B"/>
    <w:rsid w:val="00AD2F6C"/>
    <w:rsid w:val="00AD35CD"/>
    <w:rsid w:val="00AD3792"/>
    <w:rsid w:val="00AD385D"/>
    <w:rsid w:val="00AD3A2C"/>
    <w:rsid w:val="00AD3C9A"/>
    <w:rsid w:val="00AD3CB9"/>
    <w:rsid w:val="00AD3E33"/>
    <w:rsid w:val="00AD427F"/>
    <w:rsid w:val="00AD457C"/>
    <w:rsid w:val="00AD493F"/>
    <w:rsid w:val="00AD4968"/>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96D"/>
    <w:rsid w:val="00AD6A03"/>
    <w:rsid w:val="00AD7375"/>
    <w:rsid w:val="00AD7387"/>
    <w:rsid w:val="00AD73C4"/>
    <w:rsid w:val="00AD7537"/>
    <w:rsid w:val="00AD7564"/>
    <w:rsid w:val="00AD76A3"/>
    <w:rsid w:val="00AD7701"/>
    <w:rsid w:val="00AD79EA"/>
    <w:rsid w:val="00AD7DAF"/>
    <w:rsid w:val="00AD7FD3"/>
    <w:rsid w:val="00AE005A"/>
    <w:rsid w:val="00AE0212"/>
    <w:rsid w:val="00AE066B"/>
    <w:rsid w:val="00AE087C"/>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FC4"/>
    <w:rsid w:val="00AE3570"/>
    <w:rsid w:val="00AE35AE"/>
    <w:rsid w:val="00AE35B5"/>
    <w:rsid w:val="00AE35B9"/>
    <w:rsid w:val="00AE3663"/>
    <w:rsid w:val="00AE38BB"/>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90F"/>
    <w:rsid w:val="00AF3BED"/>
    <w:rsid w:val="00AF3D7C"/>
    <w:rsid w:val="00AF3DF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AF78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B48"/>
    <w:rsid w:val="00B03D0E"/>
    <w:rsid w:val="00B03ED3"/>
    <w:rsid w:val="00B04100"/>
    <w:rsid w:val="00B04200"/>
    <w:rsid w:val="00B04521"/>
    <w:rsid w:val="00B04540"/>
    <w:rsid w:val="00B04E00"/>
    <w:rsid w:val="00B051A9"/>
    <w:rsid w:val="00B051D3"/>
    <w:rsid w:val="00B055EF"/>
    <w:rsid w:val="00B05DBE"/>
    <w:rsid w:val="00B05EA5"/>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06"/>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5E7"/>
    <w:rsid w:val="00B3577E"/>
    <w:rsid w:val="00B36239"/>
    <w:rsid w:val="00B366D4"/>
    <w:rsid w:val="00B36B38"/>
    <w:rsid w:val="00B36BC0"/>
    <w:rsid w:val="00B36BF5"/>
    <w:rsid w:val="00B36C15"/>
    <w:rsid w:val="00B37176"/>
    <w:rsid w:val="00B371F3"/>
    <w:rsid w:val="00B37502"/>
    <w:rsid w:val="00B37525"/>
    <w:rsid w:val="00B3764A"/>
    <w:rsid w:val="00B3792E"/>
    <w:rsid w:val="00B407A9"/>
    <w:rsid w:val="00B40836"/>
    <w:rsid w:val="00B40AAC"/>
    <w:rsid w:val="00B40C02"/>
    <w:rsid w:val="00B40E6A"/>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4EFE"/>
    <w:rsid w:val="00B450E5"/>
    <w:rsid w:val="00B45225"/>
    <w:rsid w:val="00B4546D"/>
    <w:rsid w:val="00B45612"/>
    <w:rsid w:val="00B456A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FC9"/>
    <w:rsid w:val="00B524B7"/>
    <w:rsid w:val="00B52E68"/>
    <w:rsid w:val="00B53265"/>
    <w:rsid w:val="00B53339"/>
    <w:rsid w:val="00B53351"/>
    <w:rsid w:val="00B5394F"/>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A71"/>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13B"/>
    <w:rsid w:val="00B774C7"/>
    <w:rsid w:val="00B774ED"/>
    <w:rsid w:val="00B7792D"/>
    <w:rsid w:val="00B77973"/>
    <w:rsid w:val="00B77D77"/>
    <w:rsid w:val="00B8010F"/>
    <w:rsid w:val="00B80185"/>
    <w:rsid w:val="00B80C66"/>
    <w:rsid w:val="00B80CA2"/>
    <w:rsid w:val="00B81202"/>
    <w:rsid w:val="00B8121E"/>
    <w:rsid w:val="00B8146A"/>
    <w:rsid w:val="00B81702"/>
    <w:rsid w:val="00B823AC"/>
    <w:rsid w:val="00B823EF"/>
    <w:rsid w:val="00B829FC"/>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83A"/>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0F"/>
    <w:rsid w:val="00BC76D7"/>
    <w:rsid w:val="00BC77F9"/>
    <w:rsid w:val="00BD04CA"/>
    <w:rsid w:val="00BD05A8"/>
    <w:rsid w:val="00BD0839"/>
    <w:rsid w:val="00BD0CDF"/>
    <w:rsid w:val="00BD0E9A"/>
    <w:rsid w:val="00BD10B9"/>
    <w:rsid w:val="00BD114A"/>
    <w:rsid w:val="00BD13EA"/>
    <w:rsid w:val="00BD1717"/>
    <w:rsid w:val="00BD1A66"/>
    <w:rsid w:val="00BD2907"/>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BEE"/>
    <w:rsid w:val="00BD4C28"/>
    <w:rsid w:val="00BD4E26"/>
    <w:rsid w:val="00BD5011"/>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16D"/>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F0"/>
    <w:rsid w:val="00BF5140"/>
    <w:rsid w:val="00BF5463"/>
    <w:rsid w:val="00BF630A"/>
    <w:rsid w:val="00BF64FB"/>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173"/>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A9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6CC"/>
    <w:rsid w:val="00C20775"/>
    <w:rsid w:val="00C207DF"/>
    <w:rsid w:val="00C20CB2"/>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FA9"/>
    <w:rsid w:val="00C25441"/>
    <w:rsid w:val="00C25540"/>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55FA"/>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962"/>
    <w:rsid w:val="00C63C27"/>
    <w:rsid w:val="00C63F02"/>
    <w:rsid w:val="00C63F21"/>
    <w:rsid w:val="00C64007"/>
    <w:rsid w:val="00C649C5"/>
    <w:rsid w:val="00C64D11"/>
    <w:rsid w:val="00C64D1D"/>
    <w:rsid w:val="00C64F47"/>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1F24"/>
    <w:rsid w:val="00C720C9"/>
    <w:rsid w:val="00C72273"/>
    <w:rsid w:val="00C723D2"/>
    <w:rsid w:val="00C723F2"/>
    <w:rsid w:val="00C7246D"/>
    <w:rsid w:val="00C725EB"/>
    <w:rsid w:val="00C7283A"/>
    <w:rsid w:val="00C728F2"/>
    <w:rsid w:val="00C72957"/>
    <w:rsid w:val="00C72EBD"/>
    <w:rsid w:val="00C731A5"/>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78E"/>
    <w:rsid w:val="00C76BA4"/>
    <w:rsid w:val="00C7755D"/>
    <w:rsid w:val="00C777BD"/>
    <w:rsid w:val="00C77B24"/>
    <w:rsid w:val="00C77CE3"/>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530"/>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1EEB"/>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A4"/>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248"/>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A63"/>
    <w:rsid w:val="00CA7B7D"/>
    <w:rsid w:val="00CA7B8D"/>
    <w:rsid w:val="00CA7BAA"/>
    <w:rsid w:val="00CA7E8E"/>
    <w:rsid w:val="00CA7ED0"/>
    <w:rsid w:val="00CA7F9E"/>
    <w:rsid w:val="00CB02C0"/>
    <w:rsid w:val="00CB0378"/>
    <w:rsid w:val="00CB05A7"/>
    <w:rsid w:val="00CB0809"/>
    <w:rsid w:val="00CB0901"/>
    <w:rsid w:val="00CB09E4"/>
    <w:rsid w:val="00CB1268"/>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B02"/>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4FB"/>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EDA"/>
    <w:rsid w:val="00CE02A0"/>
    <w:rsid w:val="00CE04BC"/>
    <w:rsid w:val="00CE0927"/>
    <w:rsid w:val="00CE0B9D"/>
    <w:rsid w:val="00CE15E0"/>
    <w:rsid w:val="00CE1B2C"/>
    <w:rsid w:val="00CE2113"/>
    <w:rsid w:val="00CE2662"/>
    <w:rsid w:val="00CE277A"/>
    <w:rsid w:val="00CE2E86"/>
    <w:rsid w:val="00CE308E"/>
    <w:rsid w:val="00CE33B3"/>
    <w:rsid w:val="00CE37CE"/>
    <w:rsid w:val="00CE387B"/>
    <w:rsid w:val="00CE39F4"/>
    <w:rsid w:val="00CE40C9"/>
    <w:rsid w:val="00CE42DB"/>
    <w:rsid w:val="00CE450A"/>
    <w:rsid w:val="00CE4876"/>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23B"/>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62E"/>
    <w:rsid w:val="00D05711"/>
    <w:rsid w:val="00D0580E"/>
    <w:rsid w:val="00D05BD3"/>
    <w:rsid w:val="00D05FA7"/>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563"/>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BE1"/>
    <w:rsid w:val="00D26DE8"/>
    <w:rsid w:val="00D2780E"/>
    <w:rsid w:val="00D27BF5"/>
    <w:rsid w:val="00D27DA8"/>
    <w:rsid w:val="00D27E07"/>
    <w:rsid w:val="00D30110"/>
    <w:rsid w:val="00D301D6"/>
    <w:rsid w:val="00D303B1"/>
    <w:rsid w:val="00D30A81"/>
    <w:rsid w:val="00D31027"/>
    <w:rsid w:val="00D3103D"/>
    <w:rsid w:val="00D31090"/>
    <w:rsid w:val="00D3114C"/>
    <w:rsid w:val="00D313D0"/>
    <w:rsid w:val="00D3151B"/>
    <w:rsid w:val="00D31731"/>
    <w:rsid w:val="00D31B48"/>
    <w:rsid w:val="00D31DEA"/>
    <w:rsid w:val="00D3203A"/>
    <w:rsid w:val="00D320B4"/>
    <w:rsid w:val="00D324B0"/>
    <w:rsid w:val="00D32847"/>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2D1"/>
    <w:rsid w:val="00D41644"/>
    <w:rsid w:val="00D41A88"/>
    <w:rsid w:val="00D41CAA"/>
    <w:rsid w:val="00D41D9E"/>
    <w:rsid w:val="00D41FB0"/>
    <w:rsid w:val="00D41FE1"/>
    <w:rsid w:val="00D42146"/>
    <w:rsid w:val="00D42457"/>
    <w:rsid w:val="00D42988"/>
    <w:rsid w:val="00D429DB"/>
    <w:rsid w:val="00D42A26"/>
    <w:rsid w:val="00D42BAC"/>
    <w:rsid w:val="00D42D9D"/>
    <w:rsid w:val="00D42DF8"/>
    <w:rsid w:val="00D438E4"/>
    <w:rsid w:val="00D43D3A"/>
    <w:rsid w:val="00D440FC"/>
    <w:rsid w:val="00D444B5"/>
    <w:rsid w:val="00D445E3"/>
    <w:rsid w:val="00D445E8"/>
    <w:rsid w:val="00D44719"/>
    <w:rsid w:val="00D44805"/>
    <w:rsid w:val="00D44811"/>
    <w:rsid w:val="00D44ABD"/>
    <w:rsid w:val="00D44D66"/>
    <w:rsid w:val="00D44E15"/>
    <w:rsid w:val="00D44E73"/>
    <w:rsid w:val="00D45141"/>
    <w:rsid w:val="00D45239"/>
    <w:rsid w:val="00D4544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47DA4"/>
    <w:rsid w:val="00D50FAB"/>
    <w:rsid w:val="00D5124C"/>
    <w:rsid w:val="00D5137E"/>
    <w:rsid w:val="00D5153C"/>
    <w:rsid w:val="00D51AC0"/>
    <w:rsid w:val="00D51C02"/>
    <w:rsid w:val="00D51E5F"/>
    <w:rsid w:val="00D522F9"/>
    <w:rsid w:val="00D5233E"/>
    <w:rsid w:val="00D525F9"/>
    <w:rsid w:val="00D5295C"/>
    <w:rsid w:val="00D52A46"/>
    <w:rsid w:val="00D52DC3"/>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80E"/>
    <w:rsid w:val="00D57DCC"/>
    <w:rsid w:val="00D60457"/>
    <w:rsid w:val="00D60909"/>
    <w:rsid w:val="00D60CAC"/>
    <w:rsid w:val="00D60E99"/>
    <w:rsid w:val="00D60F34"/>
    <w:rsid w:val="00D611EF"/>
    <w:rsid w:val="00D61507"/>
    <w:rsid w:val="00D61606"/>
    <w:rsid w:val="00D6186F"/>
    <w:rsid w:val="00D61957"/>
    <w:rsid w:val="00D61960"/>
    <w:rsid w:val="00D61D9D"/>
    <w:rsid w:val="00D61DC5"/>
    <w:rsid w:val="00D6203F"/>
    <w:rsid w:val="00D620D0"/>
    <w:rsid w:val="00D62263"/>
    <w:rsid w:val="00D62349"/>
    <w:rsid w:val="00D624A4"/>
    <w:rsid w:val="00D624C8"/>
    <w:rsid w:val="00D625E5"/>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237"/>
    <w:rsid w:val="00D6744B"/>
    <w:rsid w:val="00D67537"/>
    <w:rsid w:val="00D679C2"/>
    <w:rsid w:val="00D67A08"/>
    <w:rsid w:val="00D67B66"/>
    <w:rsid w:val="00D67C96"/>
    <w:rsid w:val="00D70011"/>
    <w:rsid w:val="00D7026B"/>
    <w:rsid w:val="00D70AF5"/>
    <w:rsid w:val="00D70B7A"/>
    <w:rsid w:val="00D70C01"/>
    <w:rsid w:val="00D70D96"/>
    <w:rsid w:val="00D71078"/>
    <w:rsid w:val="00D710C2"/>
    <w:rsid w:val="00D7197C"/>
    <w:rsid w:val="00D7198C"/>
    <w:rsid w:val="00D71A26"/>
    <w:rsid w:val="00D71DE1"/>
    <w:rsid w:val="00D72146"/>
    <w:rsid w:val="00D72234"/>
    <w:rsid w:val="00D72DB5"/>
    <w:rsid w:val="00D72EF0"/>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DB0"/>
    <w:rsid w:val="00D800C3"/>
    <w:rsid w:val="00D8014A"/>
    <w:rsid w:val="00D802DF"/>
    <w:rsid w:val="00D80617"/>
    <w:rsid w:val="00D80648"/>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D22"/>
    <w:rsid w:val="00D94E73"/>
    <w:rsid w:val="00D9506E"/>
    <w:rsid w:val="00D95254"/>
    <w:rsid w:val="00D9550F"/>
    <w:rsid w:val="00D95C8E"/>
    <w:rsid w:val="00D964FC"/>
    <w:rsid w:val="00D9680E"/>
    <w:rsid w:val="00D96B32"/>
    <w:rsid w:val="00D96DA7"/>
    <w:rsid w:val="00D9754A"/>
    <w:rsid w:val="00D975A9"/>
    <w:rsid w:val="00D975F3"/>
    <w:rsid w:val="00D9776B"/>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4A7"/>
    <w:rsid w:val="00DA26CF"/>
    <w:rsid w:val="00DA2C2D"/>
    <w:rsid w:val="00DA3010"/>
    <w:rsid w:val="00DA30BA"/>
    <w:rsid w:val="00DA3373"/>
    <w:rsid w:val="00DA3399"/>
    <w:rsid w:val="00DA3703"/>
    <w:rsid w:val="00DA38C7"/>
    <w:rsid w:val="00DA3A78"/>
    <w:rsid w:val="00DA3C9F"/>
    <w:rsid w:val="00DA3F8E"/>
    <w:rsid w:val="00DA3FCB"/>
    <w:rsid w:val="00DA4067"/>
    <w:rsid w:val="00DA43CD"/>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DE8"/>
    <w:rsid w:val="00DB0328"/>
    <w:rsid w:val="00DB0545"/>
    <w:rsid w:val="00DB07F1"/>
    <w:rsid w:val="00DB0A38"/>
    <w:rsid w:val="00DB14C4"/>
    <w:rsid w:val="00DB1904"/>
    <w:rsid w:val="00DB1CC1"/>
    <w:rsid w:val="00DB1CE0"/>
    <w:rsid w:val="00DB1EB5"/>
    <w:rsid w:val="00DB1F34"/>
    <w:rsid w:val="00DB2083"/>
    <w:rsid w:val="00DB2407"/>
    <w:rsid w:val="00DB2426"/>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5B8"/>
    <w:rsid w:val="00DB5A61"/>
    <w:rsid w:val="00DB5E54"/>
    <w:rsid w:val="00DB60C3"/>
    <w:rsid w:val="00DB6448"/>
    <w:rsid w:val="00DB66B0"/>
    <w:rsid w:val="00DB7031"/>
    <w:rsid w:val="00DB71D0"/>
    <w:rsid w:val="00DB7505"/>
    <w:rsid w:val="00DB758A"/>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5D6C"/>
    <w:rsid w:val="00DC5E2A"/>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4ED"/>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1D8F"/>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9A9"/>
    <w:rsid w:val="00E0342F"/>
    <w:rsid w:val="00E03A6C"/>
    <w:rsid w:val="00E03AB1"/>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C40"/>
    <w:rsid w:val="00E06D59"/>
    <w:rsid w:val="00E071D1"/>
    <w:rsid w:val="00E07224"/>
    <w:rsid w:val="00E072B9"/>
    <w:rsid w:val="00E0739B"/>
    <w:rsid w:val="00E07B51"/>
    <w:rsid w:val="00E07C18"/>
    <w:rsid w:val="00E07F4C"/>
    <w:rsid w:val="00E07F56"/>
    <w:rsid w:val="00E1045B"/>
    <w:rsid w:val="00E10AE5"/>
    <w:rsid w:val="00E10D47"/>
    <w:rsid w:val="00E11378"/>
    <w:rsid w:val="00E11454"/>
    <w:rsid w:val="00E115EA"/>
    <w:rsid w:val="00E11C1B"/>
    <w:rsid w:val="00E11C1D"/>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4ED"/>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4789"/>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0F6"/>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5A"/>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5F91"/>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B3C"/>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4FBD"/>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5BF"/>
    <w:rsid w:val="00EA4819"/>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BBD"/>
    <w:rsid w:val="00EB6CF4"/>
    <w:rsid w:val="00EB6FBA"/>
    <w:rsid w:val="00EB71FF"/>
    <w:rsid w:val="00EB7DC9"/>
    <w:rsid w:val="00EB7E07"/>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39A"/>
    <w:rsid w:val="00EC54F8"/>
    <w:rsid w:val="00EC5B8C"/>
    <w:rsid w:val="00EC5C90"/>
    <w:rsid w:val="00EC63C2"/>
    <w:rsid w:val="00EC63D5"/>
    <w:rsid w:val="00EC6518"/>
    <w:rsid w:val="00EC662F"/>
    <w:rsid w:val="00EC6B7C"/>
    <w:rsid w:val="00EC6C04"/>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753"/>
    <w:rsid w:val="00ED6915"/>
    <w:rsid w:val="00ED6991"/>
    <w:rsid w:val="00ED6C0F"/>
    <w:rsid w:val="00ED6C9E"/>
    <w:rsid w:val="00ED6EAD"/>
    <w:rsid w:val="00ED70E6"/>
    <w:rsid w:val="00ED7247"/>
    <w:rsid w:val="00ED76A6"/>
    <w:rsid w:val="00ED776B"/>
    <w:rsid w:val="00ED7792"/>
    <w:rsid w:val="00ED77B5"/>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90"/>
    <w:rsid w:val="00EE2DAC"/>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BBB"/>
    <w:rsid w:val="00EE6CA7"/>
    <w:rsid w:val="00EE6DBF"/>
    <w:rsid w:val="00EE6FCB"/>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2CA"/>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3FAA"/>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960"/>
    <w:rsid w:val="00F06C53"/>
    <w:rsid w:val="00F06E1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443"/>
    <w:rsid w:val="00F256A6"/>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275"/>
    <w:rsid w:val="00F46316"/>
    <w:rsid w:val="00F464F5"/>
    <w:rsid w:val="00F46700"/>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A67"/>
    <w:rsid w:val="00F47B8E"/>
    <w:rsid w:val="00F47CBB"/>
    <w:rsid w:val="00F5001F"/>
    <w:rsid w:val="00F50067"/>
    <w:rsid w:val="00F5067F"/>
    <w:rsid w:val="00F509A0"/>
    <w:rsid w:val="00F50D1C"/>
    <w:rsid w:val="00F50DB5"/>
    <w:rsid w:val="00F514DE"/>
    <w:rsid w:val="00F51656"/>
    <w:rsid w:val="00F51882"/>
    <w:rsid w:val="00F5197D"/>
    <w:rsid w:val="00F51A03"/>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943"/>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B91"/>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EE7"/>
    <w:rsid w:val="00F86198"/>
    <w:rsid w:val="00F8687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C7E"/>
    <w:rsid w:val="00FA2DDD"/>
    <w:rsid w:val="00FA2F38"/>
    <w:rsid w:val="00FA31BE"/>
    <w:rsid w:val="00FA3296"/>
    <w:rsid w:val="00FA3BC8"/>
    <w:rsid w:val="00FA3E59"/>
    <w:rsid w:val="00FA3F1B"/>
    <w:rsid w:val="00FA42BD"/>
    <w:rsid w:val="00FA470A"/>
    <w:rsid w:val="00FA4AEC"/>
    <w:rsid w:val="00FA4E66"/>
    <w:rsid w:val="00FA5148"/>
    <w:rsid w:val="00FA5184"/>
    <w:rsid w:val="00FA5ADF"/>
    <w:rsid w:val="00FA5D0B"/>
    <w:rsid w:val="00FA5D0F"/>
    <w:rsid w:val="00FA5DB1"/>
    <w:rsid w:val="00FA5EDF"/>
    <w:rsid w:val="00FA6156"/>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5A2"/>
    <w:rsid w:val="00FB4679"/>
    <w:rsid w:val="00FB46D6"/>
    <w:rsid w:val="00FB4940"/>
    <w:rsid w:val="00FB4A86"/>
    <w:rsid w:val="00FB4C82"/>
    <w:rsid w:val="00FB4F8B"/>
    <w:rsid w:val="00FB5386"/>
    <w:rsid w:val="00FB56A6"/>
    <w:rsid w:val="00FB56B2"/>
    <w:rsid w:val="00FB5943"/>
    <w:rsid w:val="00FB5CFC"/>
    <w:rsid w:val="00FB5F5E"/>
    <w:rsid w:val="00FB600B"/>
    <w:rsid w:val="00FB6124"/>
    <w:rsid w:val="00FB6200"/>
    <w:rsid w:val="00FB62D0"/>
    <w:rsid w:val="00FB65A1"/>
    <w:rsid w:val="00FB6A5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067"/>
    <w:rsid w:val="00FC273E"/>
    <w:rsid w:val="00FC2809"/>
    <w:rsid w:val="00FC296E"/>
    <w:rsid w:val="00FC2A43"/>
    <w:rsid w:val="00FC2E86"/>
    <w:rsid w:val="00FC2FC2"/>
    <w:rsid w:val="00FC3461"/>
    <w:rsid w:val="00FC3972"/>
    <w:rsid w:val="00FC3B89"/>
    <w:rsid w:val="00FC3D5C"/>
    <w:rsid w:val="00FC3EDC"/>
    <w:rsid w:val="00FC3F54"/>
    <w:rsid w:val="00FC403B"/>
    <w:rsid w:val="00FC42AF"/>
    <w:rsid w:val="00FC4B3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AEC"/>
    <w:rsid w:val="00FD0D0A"/>
    <w:rsid w:val="00FD1276"/>
    <w:rsid w:val="00FD13FB"/>
    <w:rsid w:val="00FD15B8"/>
    <w:rsid w:val="00FD18F4"/>
    <w:rsid w:val="00FD1D23"/>
    <w:rsid w:val="00FD1DC0"/>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74F"/>
    <w:rsid w:val="00FD47C0"/>
    <w:rsid w:val="00FD4969"/>
    <w:rsid w:val="00FD496B"/>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9"/>
    <w:rsid w:val="00FE26BF"/>
    <w:rsid w:val="00FE2A94"/>
    <w:rsid w:val="00FE2BA8"/>
    <w:rsid w:val="00FE2BDB"/>
    <w:rsid w:val="00FE310F"/>
    <w:rsid w:val="00FE390A"/>
    <w:rsid w:val="00FE3E8D"/>
    <w:rsid w:val="00FE4075"/>
    <w:rsid w:val="00FE40E1"/>
    <w:rsid w:val="00FE44F0"/>
    <w:rsid w:val="00FE4792"/>
    <w:rsid w:val="00FE4E29"/>
    <w:rsid w:val="00FE514A"/>
    <w:rsid w:val="00FE52DB"/>
    <w:rsid w:val="00FE5756"/>
    <w:rsid w:val="00FE5D45"/>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7D"/>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106"/>
    <w:rsid w:val="00FF326A"/>
    <w:rsid w:val="00FF3895"/>
    <w:rsid w:val="00FF3B5F"/>
    <w:rsid w:val="00FF4256"/>
    <w:rsid w:val="00FF4796"/>
    <w:rsid w:val="00FF47C0"/>
    <w:rsid w:val="00FF4962"/>
    <w:rsid w:val="00FF4E6D"/>
    <w:rsid w:val="00FF50D6"/>
    <w:rsid w:val="00FF510A"/>
    <w:rsid w:val="00FF5481"/>
    <w:rsid w:val="00FF5494"/>
    <w:rsid w:val="00FF549C"/>
    <w:rsid w:val="00FF5631"/>
    <w:rsid w:val="00FF5743"/>
    <w:rsid w:val="00FF59B4"/>
    <w:rsid w:val="00FF5AD8"/>
    <w:rsid w:val="00FF5BA7"/>
    <w:rsid w:val="00FF5CFC"/>
    <w:rsid w:val="00FF645C"/>
    <w:rsid w:val="00FF65B8"/>
    <w:rsid w:val="00FF663A"/>
    <w:rsid w:val="00FF6754"/>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DDB"/>
    <w:pPr>
      <w:spacing w:after="100" w:afterAutospacing="1"/>
      <w:jc w:val="both"/>
    </w:pPr>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1"/>
    <w:uiPriority w:val="9"/>
    <w:qFormat/>
    <w:rsid w:val="00870B7E"/>
    <w:pPr>
      <w:numPr>
        <w:ilvl w:val="3"/>
      </w:numPr>
      <w:outlineLvl w:val="3"/>
    </w:pPr>
    <w:rPr>
      <w:i/>
    </w:rPr>
  </w:style>
  <w:style w:type="paragraph" w:styleId="Heading5">
    <w:name w:val="heading 5"/>
    <w:aliases w:val="h5,Heading5"/>
    <w:basedOn w:val="Heading4"/>
    <w:next w:val="Normal"/>
    <w:link w:val="Heading5Char"/>
    <w:uiPriority w:val="9"/>
    <w:qFormat/>
    <w:rsid w:val="004A192D"/>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eastAsia="x-none"/>
    </w:rPr>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pPr>
    <w:rPr>
      <w:bCs w:val="0"/>
      <w:noProof/>
      <w:kern w:val="28"/>
      <w:sz w:val="24"/>
      <w:szCs w:val="20"/>
    </w:rPr>
  </w:style>
  <w:style w:type="paragraph" w:styleId="BodyText">
    <w:name w:val="Body Text"/>
    <w:aliases w:val="bt"/>
    <w:basedOn w:val="Normal"/>
    <w:link w:val="BodyTextChar"/>
    <w:pPr>
      <w:spacing w:after="120"/>
    </w:pPr>
    <w:rPr>
      <w:lang w:eastAsia="x-none"/>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aliases w:val="已访问的超链接,访问过的超链接1"/>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qFormat/>
    <w:rsid w:val="00DF3AA6"/>
    <w:pPr>
      <w:spacing w:before="100" w:beforeAutospacing="1"/>
    </w:pPr>
    <w:rPr>
      <w:rFonts w:ascii="Arial" w:eastAsia="SimSun" w:hAnsi="Arial" w:cs="Arial"/>
      <w:color w:val="493118"/>
      <w:sz w:val="18"/>
      <w:szCs w:val="18"/>
      <w:lang w:eastAsia="zh-CN"/>
    </w:rPr>
  </w:style>
  <w:style w:type="table" w:styleId="TableGrid">
    <w:name w:val="Table Grid"/>
    <w:aliases w:val="Table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目录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
    <w:name w:val="目录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
    <w:name w:val="目录 3"/>
    <w:basedOn w:val="Normal"/>
    <w:next w:val="Normal"/>
    <w:autoRedefine/>
    <w:uiPriority w:val="39"/>
    <w:rsid w:val="00576214"/>
    <w:pPr>
      <w:tabs>
        <w:tab w:val="left" w:pos="1200"/>
        <w:tab w:val="right" w:leader="dot" w:pos="9631"/>
      </w:tabs>
      <w:ind w:left="403"/>
    </w:pPr>
  </w:style>
  <w:style w:type="paragraph" w:customStyle="1" w:styleId="4">
    <w:name w:val="目录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rPr>
  </w:style>
  <w:style w:type="paragraph" w:customStyle="1" w:styleId="Statement">
    <w:name w:val="Statement"/>
    <w:basedOn w:val="Normal"/>
    <w:rsid w:val="00433E6F"/>
    <w:pPr>
      <w:keepNext/>
      <w:ind w:left="601" w:hanging="601"/>
    </w:pPr>
    <w:rPr>
      <w:rFonts w:ascii="Times New Roman" w:hAnsi="Times New Roman"/>
      <w:b/>
      <w:i/>
      <w:lang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customStyle="1" w:styleId="5">
    <w:name w:val="目录 5"/>
    <w:basedOn w:val="Normal"/>
    <w:next w:val="Normal"/>
    <w:autoRedefine/>
    <w:uiPriority w:val="39"/>
    <w:rsid w:val="00576214"/>
    <w:pPr>
      <w:ind w:left="960"/>
    </w:pPr>
    <w:rPr>
      <w:rFonts w:ascii="Times New Roman" w:eastAsia="MS Mincho" w:hAnsi="Times New Roman"/>
      <w:sz w:val="24"/>
      <w:lang w:eastAsia="ja-JP"/>
    </w:rPr>
  </w:style>
  <w:style w:type="paragraph" w:customStyle="1" w:styleId="6">
    <w:name w:val="目录 6"/>
    <w:basedOn w:val="Normal"/>
    <w:next w:val="Normal"/>
    <w:autoRedefine/>
    <w:uiPriority w:val="39"/>
    <w:rsid w:val="00576214"/>
    <w:pPr>
      <w:ind w:left="1200"/>
    </w:pPr>
    <w:rPr>
      <w:rFonts w:ascii="Times New Roman" w:eastAsia="MS Mincho" w:hAnsi="Times New Roman"/>
      <w:sz w:val="24"/>
      <w:lang w:eastAsia="ja-JP"/>
    </w:rPr>
  </w:style>
  <w:style w:type="paragraph" w:customStyle="1" w:styleId="7">
    <w:name w:val="目录 7"/>
    <w:basedOn w:val="Normal"/>
    <w:next w:val="Normal"/>
    <w:autoRedefine/>
    <w:uiPriority w:val="39"/>
    <w:rsid w:val="00576214"/>
    <w:rPr>
      <w:rFonts w:ascii="Times New Roman" w:eastAsia="MS Mincho" w:hAnsi="Times New Roman"/>
      <w:sz w:val="24"/>
      <w:lang w:eastAsia="ja-JP"/>
    </w:rPr>
  </w:style>
  <w:style w:type="paragraph" w:customStyle="1" w:styleId="8">
    <w:name w:val="目录 8"/>
    <w:basedOn w:val="Normal"/>
    <w:next w:val="Normal"/>
    <w:autoRedefine/>
    <w:uiPriority w:val="39"/>
    <w:rsid w:val="00576214"/>
    <w:pPr>
      <w:ind w:left="1680"/>
    </w:pPr>
    <w:rPr>
      <w:rFonts w:ascii="Times New Roman" w:eastAsia="MS Mincho" w:hAnsi="Times New Roman"/>
      <w:sz w:val="24"/>
      <w:lang w:eastAsia="ja-JP"/>
    </w:rPr>
  </w:style>
  <w:style w:type="paragraph" w:customStyle="1" w:styleId="9">
    <w:name w:val="目录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 Char1,Caption Char2,Caption Char Char Char,Caption Char Char1,fig and tbl,fighead2,Table Caption,fighead21,fighead22,fighead23,Ca"/>
    <w:basedOn w:val="Normal"/>
    <w:next w:val="Normal"/>
    <w:link w:val="CaptionChar3"/>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link w:val="EQChar"/>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Normal"/>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0">
    <w:name w:val="(文字) (文字)5"/>
    <w:semiHidden/>
    <w:rsid w:val="00EF5B0E"/>
    <w:rPr>
      <w:rFonts w:ascii="Times New Roman" w:hAnsi="Times New Roman"/>
      <w:lang w:eastAsia="en-US"/>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3">
    <w:name w:val="Caption Char3"/>
    <w:aliases w:val="cap Char1,cap Char Char,Caption Char Char,Caption Char1 Char Char,cap Char Char1 Char,Caption Char Char1 Char Char,cap Char2 Char,条目 Char,Caption Char1 Char1,Caption Char2 Char,Caption Char Char Char Char,Caption Char Char1 Char1,Ca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4A192D"/>
    <w:rPr>
      <w:rFonts w:ascii="Arial" w:hAnsi="Arial"/>
      <w:b/>
      <w:iCs/>
      <w:sz w:val="18"/>
      <w:szCs w:val="26"/>
      <w:lang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eastAsia="zh-CN"/>
    </w:rPr>
  </w:style>
  <w:style w:type="character" w:customStyle="1" w:styleId="Heading6Char">
    <w:name w:val="Heading 6 Char"/>
    <w:link w:val="Heading6"/>
    <w:uiPriority w:val="9"/>
    <w:rsid w:val="00CF73E3"/>
    <w:rPr>
      <w:b/>
      <w:bCs/>
      <w:i/>
      <w:szCs w:val="22"/>
      <w:lang w:eastAsia="x-none"/>
    </w:rPr>
  </w:style>
  <w:style w:type="character" w:customStyle="1" w:styleId="Heading7Char">
    <w:name w:val="Heading 7 Char"/>
    <w:link w:val="Heading7"/>
    <w:uiPriority w:val="9"/>
    <w:rsid w:val="001D6883"/>
    <w:rPr>
      <w:sz w:val="24"/>
      <w:szCs w:val="24"/>
      <w:lang w:eastAsia="x-none"/>
    </w:rPr>
  </w:style>
  <w:style w:type="character" w:customStyle="1" w:styleId="Heading8Char">
    <w:name w:val="Heading 8 Char"/>
    <w:link w:val="Heading8"/>
    <w:uiPriority w:val="9"/>
    <w:rsid w:val="001D6883"/>
    <w:rPr>
      <w:i/>
      <w:iCs/>
      <w:sz w:val="24"/>
      <w:szCs w:val="24"/>
      <w:lang w:eastAsia="x-none"/>
    </w:rPr>
  </w:style>
  <w:style w:type="character" w:customStyle="1" w:styleId="Heading9Char">
    <w:name w:val="Heading 9 Char"/>
    <w:link w:val="Heading9"/>
    <w:uiPriority w:val="9"/>
    <w:rsid w:val="001D6883"/>
    <w:rPr>
      <w:rFonts w:ascii="Arial" w:hAnsi="Arial"/>
      <w:sz w:val="22"/>
      <w:szCs w:val="22"/>
      <w:lang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lang w:eastAsia="x-none"/>
    </w:rPr>
  </w:style>
  <w:style w:type="character" w:customStyle="1" w:styleId="ParagraphChar">
    <w:name w:val="Paragraph Char"/>
    <w:link w:val="Paragraph"/>
    <w:locked/>
    <w:rsid w:val="004A09C8"/>
    <w:rPr>
      <w:rFonts w:eastAsia="SimSun"/>
      <w:sz w:val="22"/>
      <w:lang w:val="en-GB"/>
    </w:rPr>
  </w:style>
  <w:style w:type="character" w:customStyle="1" w:styleId="10">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SimSun"/>
    </w:rPr>
  </w:style>
  <w:style w:type="character" w:customStyle="1" w:styleId="TANChar">
    <w:name w:val="TAN Char"/>
    <w:link w:val="TAN"/>
    <w:rsid w:val="00DB1904"/>
    <w:rPr>
      <w:rFonts w:ascii="Arial" w:eastAsia="SimSun" w:hAnsi="Arial"/>
      <w:sz w:val="18"/>
      <w:lang w:val="en-GB" w:eastAsia="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C6119D"/>
    <w:rPr>
      <w:rFonts w:ascii="Arial" w:hAnsi="Arial"/>
      <w:b/>
      <w:bCs/>
      <w:kern w:val="32"/>
      <w:sz w:val="32"/>
      <w:szCs w:val="32"/>
      <w:lang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NoList"/>
    <w:rsid w:val="00F451D7"/>
    <w:pPr>
      <w:numPr>
        <w:numId w:val="9"/>
      </w:numPr>
    </w:pPr>
  </w:style>
  <w:style w:type="paragraph" w:customStyle="1" w:styleId="B3">
    <w:name w:val="B3"/>
    <w:basedOn w:val="List3"/>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ListParagraphChar">
    <w:name w:val="List Paragraph Char"/>
    <w:aliases w:val="列出段落 Char,- Bullets Char,목록 단락 Char,リスト段落 Char,?? ?? Char,????? Char,???? Char,Lista1 Char,列出段落1 Char,中等深浅网格 1 - 着色 21 Char,¥¡¡¡¡ì¬º¥¹¥È¶ÎÂä Char,ÁÐ³ö¶ÎÂä Char,列表段落1 Char,—ño’i—Ž Char,¥ê¥¹¥È¶ÎÂä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eastAsia="en-US"/>
    </w:rPr>
  </w:style>
  <w:style w:type="character" w:customStyle="1" w:styleId="a">
    <w:name w:val="批注文字 字符"/>
    <w:qFormat/>
    <w:rsid w:val="00EF728A"/>
    <w:rPr>
      <w:rFonts w:ascii="Times New Roman" w:eastAsia="Times New Roman" w:hAnsi="Times New Roman" w:cs="Times New Roman"/>
      <w:sz w:val="20"/>
      <w:szCs w:val="20"/>
      <w:lang w:val="en-GB"/>
    </w:rPr>
  </w:style>
  <w:style w:type="character" w:customStyle="1" w:styleId="11">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Normal"/>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List3">
    <w:name w:val="List 3"/>
    <w:basedOn w:val="Normal"/>
    <w:rsid w:val="00EF728A"/>
    <w:pPr>
      <w:ind w:left="849" w:hanging="283"/>
      <w:contextualSpacing/>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BodyTextIndent2">
    <w:name w:val="Body Text Indent 2"/>
    <w:basedOn w:val="Normal"/>
    <w:link w:val="BodyTextIndent2Char"/>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BodyTextIndent2Char">
    <w:name w:val="Body Text Indent 2 Char"/>
    <w:link w:val="BodyTextIndent2"/>
    <w:rsid w:val="00700553"/>
    <w:rPr>
      <w:rFonts w:eastAsia="Times New Roman"/>
      <w:kern w:val="2"/>
      <w:lang w:eastAsia="ja-JP"/>
    </w:rPr>
  </w:style>
  <w:style w:type="paragraph" w:styleId="Title">
    <w:name w:val="Title"/>
    <w:basedOn w:val="Normal"/>
    <w:next w:val="Normal"/>
    <w:link w:val="TitleChar"/>
    <w:qFormat/>
    <w:rsid w:val="000C177A"/>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0C177A"/>
    <w:rPr>
      <w:rFonts w:ascii="Calibri Light" w:eastAsia="DengXian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Normal"/>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Normal"/>
    <w:link w:val="3GPPAgreementsChar"/>
    <w:qFormat/>
    <w:rsid w:val="004626A0"/>
    <w:pPr>
      <w:numPr>
        <w:numId w:val="13"/>
      </w:numPr>
      <w:autoSpaceDE w:val="0"/>
      <w:autoSpaceDN w:val="0"/>
      <w:adjustRightInd w:val="0"/>
      <w:snapToGrid w:val="0"/>
      <w:spacing w:after="120" w:afterAutospacing="0"/>
    </w:pPr>
    <w:rPr>
      <w:rFonts w:ascii="Times New Roman" w:eastAsia="SimSun" w:hAnsi="Times New Roman"/>
      <w:sz w:val="22"/>
      <w:szCs w:val="22"/>
    </w:rPr>
  </w:style>
  <w:style w:type="character" w:customStyle="1" w:styleId="3GPPAgreementsChar">
    <w:name w:val="3GPP Agreements Char"/>
    <w:link w:val="3GPPAgreements"/>
    <w:qFormat/>
    <w:rsid w:val="004626A0"/>
    <w:rPr>
      <w:rFonts w:eastAsia="SimSun"/>
      <w:sz w:val="22"/>
      <w:szCs w:val="22"/>
      <w:lang w:eastAsia="en-U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paragraph" w:customStyle="1" w:styleId="bullet1">
    <w:name w:val="bullet1"/>
    <w:basedOn w:val="Normal"/>
    <w:qFormat/>
    <w:rsid w:val="000103A9"/>
    <w:pPr>
      <w:numPr>
        <w:numId w:val="46"/>
      </w:numPr>
      <w:spacing w:after="0" w:afterAutospacing="0"/>
      <w:jc w:val="left"/>
    </w:pPr>
    <w:rPr>
      <w:rFonts w:ascii="Calibri" w:eastAsia="SimSun" w:hAnsi="Calibri"/>
      <w:kern w:val="2"/>
      <w:sz w:val="24"/>
      <w:lang w:val="en-GB" w:eastAsia="zh-CN"/>
    </w:rPr>
  </w:style>
  <w:style w:type="paragraph" w:customStyle="1" w:styleId="bullet2">
    <w:name w:val="bullet2"/>
    <w:basedOn w:val="Normal"/>
    <w:qFormat/>
    <w:rsid w:val="000103A9"/>
    <w:pPr>
      <w:numPr>
        <w:ilvl w:val="1"/>
        <w:numId w:val="46"/>
      </w:numPr>
      <w:spacing w:after="0" w:afterAutospacing="0"/>
      <w:jc w:val="left"/>
    </w:pPr>
    <w:rPr>
      <w:rFonts w:eastAsia="SimSun"/>
      <w:kern w:val="2"/>
      <w:sz w:val="24"/>
      <w:lang w:val="en-GB" w:eastAsia="zh-CN"/>
    </w:rPr>
  </w:style>
  <w:style w:type="paragraph" w:customStyle="1" w:styleId="bullet3">
    <w:name w:val="bullet3"/>
    <w:basedOn w:val="Normal"/>
    <w:qFormat/>
    <w:rsid w:val="000103A9"/>
    <w:pPr>
      <w:numPr>
        <w:ilvl w:val="2"/>
        <w:numId w:val="46"/>
      </w:numPr>
      <w:spacing w:after="0" w:afterAutospacing="0"/>
      <w:jc w:val="left"/>
    </w:pPr>
    <w:rPr>
      <w:lang w:val="en-GB"/>
    </w:rPr>
  </w:style>
  <w:style w:type="paragraph" w:customStyle="1" w:styleId="bullet4">
    <w:name w:val="bullet4"/>
    <w:basedOn w:val="Normal"/>
    <w:qFormat/>
    <w:rsid w:val="000103A9"/>
    <w:pPr>
      <w:numPr>
        <w:ilvl w:val="3"/>
        <w:numId w:val="46"/>
      </w:numPr>
      <w:spacing w:after="0" w:afterAutospacing="0"/>
      <w:jc w:val="left"/>
    </w:pPr>
    <w:rPr>
      <w:lang w:val="en-GB"/>
    </w:rPr>
  </w:style>
  <w:style w:type="character" w:customStyle="1" w:styleId="EQChar">
    <w:name w:val="EQ Char"/>
    <w:link w:val="EQ"/>
    <w:qFormat/>
    <w:locked/>
    <w:rsid w:val="00877C59"/>
    <w:rPr>
      <w:rFonts w:eastAsia="Times New Roman"/>
      <w:noProof/>
      <w:lang w:eastAsia="en-US"/>
    </w:rPr>
  </w:style>
  <w:style w:type="character" w:styleId="PlaceholderText">
    <w:name w:val="Placeholder Text"/>
    <w:basedOn w:val="DefaultParagraphFont"/>
    <w:uiPriority w:val="99"/>
    <w:semiHidden/>
    <w:rsid w:val="002C360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276676">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23850</TotalTime>
  <Pages>8</Pages>
  <Words>3445</Words>
  <Characters>19639</Characters>
  <Application>Microsoft Office Word</Application>
  <DocSecurity>0</DocSecurity>
  <Lines>163</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23038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Kevin Lin</cp:lastModifiedBy>
  <cp:revision>305</cp:revision>
  <cp:lastPrinted>2013-05-13T04:37:00Z</cp:lastPrinted>
  <dcterms:created xsi:type="dcterms:W3CDTF">2024-11-08T06:42:00Z</dcterms:created>
  <dcterms:modified xsi:type="dcterms:W3CDTF">2025-10-02T16:06:00Z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